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7407" w14:textId="433455E3" w:rsidR="00F35AF9" w:rsidRDefault="00527317" w:rsidP="0033439A">
      <w:pPr>
        <w:shd w:val="clear" w:color="auto" w:fill="FFFFFF"/>
        <w:jc w:val="center"/>
        <w:rPr>
          <w:rFonts w:ascii="Verdana" w:hAnsi="Verdana"/>
          <w:color w:val="FF0000"/>
          <w:sz w:val="20"/>
          <w:szCs w:val="20"/>
        </w:rPr>
      </w:pPr>
      <w:r w:rsidRPr="0033439A">
        <w:rPr>
          <w:rFonts w:ascii="Verdana" w:hAnsi="Verdana"/>
          <w:noProof/>
          <w:color w:val="FF0000"/>
          <w:sz w:val="20"/>
          <w:szCs w:val="20"/>
        </w:rPr>
        <w:drawing>
          <wp:inline distT="114300" distB="114300" distL="114300" distR="114300" wp14:anchorId="573B9B08" wp14:editId="5392D64E">
            <wp:extent cx="3563124" cy="1929977"/>
            <wp:effectExtent l="0" t="0" r="5715" b="635"/>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6"/>
                    <a:srcRect t="5735" b="18509"/>
                    <a:stretch/>
                  </pic:blipFill>
                  <pic:spPr bwMode="auto">
                    <a:xfrm>
                      <a:off x="0" y="0"/>
                      <a:ext cx="3580102" cy="1939173"/>
                    </a:xfrm>
                    <a:prstGeom prst="rect">
                      <a:avLst/>
                    </a:prstGeom>
                    <a:ln>
                      <a:noFill/>
                    </a:ln>
                    <a:extLst>
                      <a:ext uri="{53640926-AAD7-44D8-BBD7-CCE9431645EC}">
                        <a14:shadowObscured xmlns:a14="http://schemas.microsoft.com/office/drawing/2010/main"/>
                      </a:ext>
                    </a:extLst>
                  </pic:spPr>
                </pic:pic>
              </a:graphicData>
            </a:graphic>
          </wp:inline>
        </w:drawing>
      </w:r>
    </w:p>
    <w:p w14:paraId="49CFC05A" w14:textId="77777777" w:rsidR="0033439A" w:rsidRPr="0033439A" w:rsidRDefault="0033439A" w:rsidP="0033439A">
      <w:pPr>
        <w:shd w:val="clear" w:color="auto" w:fill="FFFFFF"/>
        <w:jc w:val="center"/>
        <w:rPr>
          <w:rFonts w:ascii="Verdana" w:hAnsi="Verdana"/>
          <w:color w:val="FF0000"/>
          <w:sz w:val="20"/>
          <w:szCs w:val="20"/>
        </w:rPr>
      </w:pPr>
    </w:p>
    <w:p w14:paraId="3910127A" w14:textId="1D1715F0" w:rsidR="00F35AF9" w:rsidRPr="0033439A" w:rsidRDefault="00527317" w:rsidP="0033439A">
      <w:pPr>
        <w:shd w:val="clear" w:color="auto" w:fill="FFFFFF"/>
        <w:jc w:val="center"/>
        <w:rPr>
          <w:rFonts w:ascii="Verdana" w:eastAsia="Calibri" w:hAnsi="Verdana" w:cs="Calibri"/>
          <w:color w:val="A6A6A6" w:themeColor="background1" w:themeShade="A6"/>
          <w:sz w:val="20"/>
          <w:szCs w:val="20"/>
        </w:rPr>
      </w:pPr>
      <w:r w:rsidRPr="0033439A">
        <w:rPr>
          <w:rFonts w:ascii="Verdana" w:hAnsi="Verdana"/>
          <w:b/>
          <w:color w:val="A6A6A6" w:themeColor="background1" w:themeShade="A6"/>
          <w:sz w:val="20"/>
          <w:szCs w:val="20"/>
        </w:rPr>
        <w:t>26 - 27 May 2021</w:t>
      </w:r>
    </w:p>
    <w:p w14:paraId="38A1954F" w14:textId="77777777" w:rsidR="00F35AF9" w:rsidRPr="0033439A" w:rsidRDefault="00527317" w:rsidP="0033439A">
      <w:pPr>
        <w:shd w:val="clear" w:color="auto" w:fill="FFFFFF"/>
        <w:jc w:val="both"/>
        <w:rPr>
          <w:rFonts w:ascii="Verdana" w:eastAsia="Calibri" w:hAnsi="Verdana" w:cs="Calibri"/>
          <w:color w:val="A6A6A6" w:themeColor="background1" w:themeShade="A6"/>
          <w:sz w:val="20"/>
          <w:szCs w:val="20"/>
        </w:rPr>
      </w:pPr>
      <w:r w:rsidRPr="0033439A">
        <w:rPr>
          <w:rFonts w:ascii="Verdana" w:eastAsia="Calibri" w:hAnsi="Verdana" w:cs="Calibri"/>
          <w:color w:val="A6A6A6" w:themeColor="background1" w:themeShade="A6"/>
          <w:sz w:val="20"/>
          <w:szCs w:val="20"/>
        </w:rPr>
        <w:tab/>
      </w:r>
    </w:p>
    <w:p w14:paraId="29E9BA03" w14:textId="42132333" w:rsidR="00F35AF9" w:rsidRPr="0033439A" w:rsidRDefault="00527317" w:rsidP="0033439A">
      <w:pPr>
        <w:shd w:val="clear" w:color="auto" w:fill="FFFFFF"/>
        <w:jc w:val="center"/>
        <w:rPr>
          <w:rFonts w:ascii="Verdana" w:hAnsi="Verdana"/>
          <w:color w:val="A6A6A6" w:themeColor="background1" w:themeShade="A6"/>
          <w:sz w:val="56"/>
          <w:szCs w:val="56"/>
        </w:rPr>
      </w:pPr>
      <w:r w:rsidRPr="0033439A">
        <w:rPr>
          <w:rFonts w:ascii="Verdana" w:hAnsi="Verdana"/>
          <w:b/>
          <w:color w:val="A6A6A6" w:themeColor="background1" w:themeShade="A6"/>
          <w:sz w:val="56"/>
          <w:szCs w:val="56"/>
        </w:rPr>
        <w:t>Call for Sessions</w:t>
      </w:r>
    </w:p>
    <w:p w14:paraId="0691D56B" w14:textId="77777777" w:rsidR="00F35AF9" w:rsidRPr="0033439A" w:rsidRDefault="00527317" w:rsidP="0033439A">
      <w:pPr>
        <w:shd w:val="clear" w:color="auto" w:fill="FFFFFF"/>
        <w:ind w:left="3600" w:firstLine="720"/>
        <w:jc w:val="both"/>
        <w:rPr>
          <w:rFonts w:ascii="Verdana" w:hAnsi="Verdana"/>
          <w:sz w:val="20"/>
          <w:szCs w:val="20"/>
        </w:rPr>
      </w:pPr>
      <w:r w:rsidRPr="0033439A">
        <w:rPr>
          <w:rFonts w:ascii="Verdana" w:hAnsi="Verdana"/>
          <w:sz w:val="20"/>
          <w:szCs w:val="20"/>
        </w:rPr>
        <w:t xml:space="preserve"> </w:t>
      </w:r>
    </w:p>
    <w:p w14:paraId="23B5128F" w14:textId="77777777" w:rsidR="00F35AF9" w:rsidRPr="0033439A" w:rsidRDefault="00527317" w:rsidP="0033439A">
      <w:pPr>
        <w:shd w:val="clear" w:color="auto" w:fill="FFFFFF"/>
        <w:jc w:val="both"/>
        <w:rPr>
          <w:rFonts w:ascii="Verdana" w:hAnsi="Verdana"/>
          <w:sz w:val="20"/>
          <w:szCs w:val="20"/>
        </w:rPr>
      </w:pPr>
      <w:r w:rsidRPr="0033439A">
        <w:rPr>
          <w:rFonts w:ascii="Verdana" w:hAnsi="Verdana"/>
          <w:sz w:val="20"/>
          <w:szCs w:val="20"/>
        </w:rPr>
        <w:t xml:space="preserve">This first Southern Africa Dialogue Platform will be organized virtually, and we aim at opening our virtual doors even more widely to our partners and experts and giving you the opportunity to shape the anticipation community as you intend to.  </w:t>
      </w:r>
    </w:p>
    <w:p w14:paraId="7495C3A0" w14:textId="77777777" w:rsidR="00F35AF9" w:rsidRPr="0033439A" w:rsidRDefault="00F35AF9" w:rsidP="0033439A">
      <w:pPr>
        <w:shd w:val="clear" w:color="auto" w:fill="FFFFFF"/>
        <w:jc w:val="both"/>
        <w:rPr>
          <w:rFonts w:ascii="Verdana" w:hAnsi="Verdana"/>
          <w:sz w:val="20"/>
          <w:szCs w:val="20"/>
        </w:rPr>
      </w:pPr>
    </w:p>
    <w:p w14:paraId="307EBC80" w14:textId="032EE46F" w:rsidR="00F35AF9" w:rsidRPr="0033439A" w:rsidRDefault="00527317" w:rsidP="0033439A">
      <w:pPr>
        <w:shd w:val="clear" w:color="auto" w:fill="FFFFFF"/>
        <w:jc w:val="both"/>
        <w:rPr>
          <w:rFonts w:ascii="Verdana" w:hAnsi="Verdana"/>
          <w:sz w:val="20"/>
          <w:szCs w:val="20"/>
        </w:rPr>
      </w:pPr>
      <w:r w:rsidRPr="0033439A">
        <w:rPr>
          <w:rFonts w:ascii="Verdana" w:hAnsi="Verdana"/>
          <w:sz w:val="20"/>
          <w:szCs w:val="20"/>
        </w:rPr>
        <w:t xml:space="preserve">During the event, there will be several time slots available for (parallel) sessions. If you are interested in hosting a  </w:t>
      </w:r>
      <w:r w:rsidRPr="0033439A">
        <w:rPr>
          <w:rFonts w:ascii="Verdana" w:hAnsi="Verdana"/>
          <w:b/>
          <w:sz w:val="20"/>
          <w:szCs w:val="20"/>
        </w:rPr>
        <w:t>session (of +-</w:t>
      </w:r>
      <w:r w:rsidR="0033439A">
        <w:rPr>
          <w:rFonts w:ascii="Verdana" w:hAnsi="Verdana"/>
          <w:b/>
          <w:sz w:val="20"/>
          <w:szCs w:val="20"/>
        </w:rPr>
        <w:t>30 to</w:t>
      </w:r>
      <w:r w:rsidRPr="0033439A">
        <w:rPr>
          <w:rFonts w:ascii="Verdana" w:hAnsi="Verdana"/>
          <w:b/>
          <w:sz w:val="20"/>
          <w:szCs w:val="20"/>
        </w:rPr>
        <w:t xml:space="preserve"> </w:t>
      </w:r>
      <w:r w:rsidR="0033439A">
        <w:rPr>
          <w:rFonts w:ascii="Verdana" w:hAnsi="Verdana"/>
          <w:b/>
          <w:sz w:val="20"/>
          <w:szCs w:val="20"/>
        </w:rPr>
        <w:t>6</w:t>
      </w:r>
      <w:r w:rsidRPr="0033439A">
        <w:rPr>
          <w:rFonts w:ascii="Verdana" w:hAnsi="Verdana"/>
          <w:b/>
          <w:sz w:val="20"/>
          <w:szCs w:val="20"/>
        </w:rPr>
        <w:t>0 minutes),</w:t>
      </w:r>
      <w:r w:rsidRPr="0033439A">
        <w:rPr>
          <w:rFonts w:ascii="Verdana" w:hAnsi="Verdana"/>
          <w:sz w:val="20"/>
          <w:szCs w:val="20"/>
        </w:rPr>
        <w:t xml:space="preserve"> please submit your session application by sending the </w:t>
      </w:r>
      <w:r w:rsidRPr="0033439A">
        <w:rPr>
          <w:rFonts w:ascii="Verdana" w:hAnsi="Verdana"/>
          <w:b/>
          <w:color w:val="FF0000"/>
          <w:sz w:val="20"/>
          <w:szCs w:val="20"/>
          <w:highlight w:val="lightGray"/>
        </w:rPr>
        <w:t>below</w:t>
      </w:r>
      <w:r w:rsidRPr="0033439A">
        <w:rPr>
          <w:rFonts w:ascii="Verdana" w:hAnsi="Verdana"/>
          <w:color w:val="FF0000"/>
          <w:sz w:val="20"/>
          <w:szCs w:val="20"/>
          <w:highlight w:val="lightGray"/>
        </w:rPr>
        <w:t xml:space="preserve"> </w:t>
      </w:r>
      <w:r w:rsidRPr="0033439A">
        <w:rPr>
          <w:rFonts w:ascii="Verdana" w:hAnsi="Verdana"/>
          <w:b/>
          <w:color w:val="FF0000"/>
          <w:sz w:val="20"/>
          <w:szCs w:val="20"/>
          <w:highlight w:val="lightGray"/>
        </w:rPr>
        <w:t>Session Application Form (p.3)</w:t>
      </w:r>
      <w:r w:rsidRPr="0033439A">
        <w:rPr>
          <w:rFonts w:ascii="Verdana" w:hAnsi="Verdana"/>
          <w:color w:val="FF0000"/>
          <w:sz w:val="20"/>
          <w:szCs w:val="20"/>
        </w:rPr>
        <w:t xml:space="preserve"> </w:t>
      </w:r>
      <w:r w:rsidRPr="0033439A">
        <w:rPr>
          <w:rFonts w:ascii="Verdana" w:hAnsi="Verdana"/>
          <w:sz w:val="20"/>
          <w:szCs w:val="20"/>
        </w:rPr>
        <w:t xml:space="preserve">completed back to us </w:t>
      </w:r>
      <w:r w:rsidRPr="0033439A">
        <w:rPr>
          <w:rFonts w:ascii="Verdana" w:hAnsi="Verdana"/>
          <w:b/>
          <w:sz w:val="20"/>
          <w:szCs w:val="20"/>
        </w:rPr>
        <w:t xml:space="preserve">at </w:t>
      </w:r>
      <w:hyperlink r:id="rId7">
        <w:r w:rsidRPr="0033439A">
          <w:rPr>
            <w:rFonts w:ascii="Verdana" w:hAnsi="Verdana"/>
            <w:b/>
            <w:color w:val="4F81BD" w:themeColor="accent1"/>
            <w:sz w:val="20"/>
            <w:szCs w:val="20"/>
            <w:u w:val="single"/>
          </w:rPr>
          <w:t>jurg.wilbrink@ifrc.org</w:t>
        </w:r>
      </w:hyperlink>
      <w:r w:rsidRPr="0033439A">
        <w:rPr>
          <w:rFonts w:ascii="Verdana" w:hAnsi="Verdana"/>
          <w:b/>
          <w:color w:val="4F81BD" w:themeColor="accent1"/>
          <w:sz w:val="20"/>
          <w:szCs w:val="20"/>
        </w:rPr>
        <w:t xml:space="preserve"> </w:t>
      </w:r>
      <w:r w:rsidR="0033439A" w:rsidRPr="0033439A">
        <w:rPr>
          <w:rFonts w:ascii="Verdana" w:hAnsi="Verdana"/>
          <w:b/>
          <w:color w:val="4F81BD" w:themeColor="accent1"/>
          <w:sz w:val="20"/>
          <w:szCs w:val="20"/>
        </w:rPr>
        <w:t xml:space="preserve">and </w:t>
      </w:r>
      <w:hyperlink r:id="rId8" w:history="1">
        <w:r w:rsidR="0033439A" w:rsidRPr="0033439A">
          <w:rPr>
            <w:rStyle w:val="Hyperlink"/>
            <w:rFonts w:ascii="Verdana" w:hAnsi="Verdana"/>
            <w:b/>
            <w:color w:val="4F81BD" w:themeColor="accent1"/>
            <w:sz w:val="20"/>
            <w:szCs w:val="20"/>
          </w:rPr>
          <w:t>Lena.huhn@germanredcross.de</w:t>
        </w:r>
      </w:hyperlink>
      <w:r w:rsidR="0033439A" w:rsidRPr="0033439A">
        <w:rPr>
          <w:rFonts w:ascii="Verdana" w:hAnsi="Verdana"/>
          <w:b/>
          <w:color w:val="4F81BD" w:themeColor="accent1"/>
          <w:sz w:val="20"/>
          <w:szCs w:val="20"/>
        </w:rPr>
        <w:t xml:space="preserve"> </w:t>
      </w:r>
      <w:r w:rsidRPr="0033439A">
        <w:rPr>
          <w:rFonts w:ascii="Verdana" w:hAnsi="Verdana"/>
          <w:b/>
          <w:sz w:val="20"/>
          <w:szCs w:val="20"/>
        </w:rPr>
        <w:t>at the earliest possible date</w:t>
      </w:r>
      <w:r w:rsidRPr="0033439A">
        <w:rPr>
          <w:rFonts w:ascii="Verdana" w:hAnsi="Verdana"/>
          <w:sz w:val="20"/>
          <w:szCs w:val="20"/>
        </w:rPr>
        <w:t xml:space="preserve"> but </w:t>
      </w:r>
      <w:r w:rsidRPr="0033439A">
        <w:rPr>
          <w:rFonts w:ascii="Verdana" w:hAnsi="Verdana"/>
          <w:b/>
          <w:color w:val="FF0000"/>
          <w:sz w:val="20"/>
          <w:szCs w:val="20"/>
          <w:highlight w:val="lightGray"/>
        </w:rPr>
        <w:t>not later than 30th April 2021</w:t>
      </w:r>
      <w:r w:rsidRPr="0033439A">
        <w:rPr>
          <w:rFonts w:ascii="Verdana" w:hAnsi="Verdana"/>
          <w:sz w:val="20"/>
          <w:szCs w:val="20"/>
        </w:rPr>
        <w:t xml:space="preserve"> so that we can consider your session and design the virtual Dialogue Platform accordingly.</w:t>
      </w:r>
      <w:r w:rsidR="0033439A">
        <w:rPr>
          <w:rFonts w:ascii="Verdana" w:hAnsi="Verdana"/>
          <w:sz w:val="20"/>
          <w:szCs w:val="20"/>
        </w:rPr>
        <w:t xml:space="preserve"> As the first day of the platform will be exploratory, and the second day co-design in nature, we are accepting sessions for the first day and please indicate if you would like to co-facilitate any discussions on the second day during the practical/co-design sessions.</w:t>
      </w:r>
      <w:r w:rsidRPr="0033439A">
        <w:rPr>
          <w:rFonts w:ascii="Verdana" w:hAnsi="Verdana"/>
          <w:sz w:val="20"/>
          <w:szCs w:val="20"/>
        </w:rPr>
        <w:t xml:space="preserve"> If your session is selected, we will invite you to submit the full details of your sessions at a later stage. </w:t>
      </w:r>
    </w:p>
    <w:p w14:paraId="09123938"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 </w:t>
      </w:r>
    </w:p>
    <w:p w14:paraId="1B29CE19"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b/>
          <w:color w:val="12120D"/>
          <w:sz w:val="20"/>
          <w:szCs w:val="20"/>
        </w:rPr>
        <w:t xml:space="preserve">How to submit your session? </w:t>
      </w:r>
      <w:r w:rsidRPr="0033439A">
        <w:rPr>
          <w:rFonts w:ascii="Verdana" w:hAnsi="Verdana"/>
          <w:color w:val="12120D"/>
          <w:sz w:val="20"/>
          <w:szCs w:val="20"/>
        </w:rPr>
        <w:t xml:space="preserve"> </w:t>
      </w:r>
    </w:p>
    <w:p w14:paraId="2DD443C4" w14:textId="77777777" w:rsidR="00F35AF9" w:rsidRPr="0033439A" w:rsidRDefault="00527317" w:rsidP="0033439A">
      <w:pPr>
        <w:shd w:val="clear" w:color="auto" w:fill="FFFFFF"/>
        <w:jc w:val="both"/>
        <w:rPr>
          <w:rFonts w:ascii="Verdana" w:eastAsia="Nunito" w:hAnsi="Verdana" w:cs="Nunito"/>
          <w:sz w:val="20"/>
          <w:szCs w:val="20"/>
        </w:rPr>
      </w:pPr>
      <w:r w:rsidRPr="0033439A">
        <w:rPr>
          <w:rFonts w:ascii="Verdana" w:eastAsia="Nunito" w:hAnsi="Verdana" w:cs="Nunito"/>
          <w:sz w:val="20"/>
          <w:szCs w:val="20"/>
        </w:rPr>
        <w:t xml:space="preserve"> </w:t>
      </w:r>
    </w:p>
    <w:p w14:paraId="43386FE6"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b/>
          <w:color w:val="000000" w:themeColor="text1"/>
          <w:sz w:val="20"/>
          <w:szCs w:val="20"/>
          <w:u w:val="single"/>
        </w:rPr>
        <w:t>Themes</w:t>
      </w:r>
      <w:r w:rsidRPr="0033439A">
        <w:rPr>
          <w:rFonts w:ascii="Verdana" w:hAnsi="Verdana"/>
          <w:color w:val="000000" w:themeColor="text1"/>
          <w:sz w:val="20"/>
          <w:szCs w:val="20"/>
        </w:rPr>
        <w:t xml:space="preserve"> </w:t>
      </w:r>
    </w:p>
    <w:p w14:paraId="67299F26"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color w:val="000000" w:themeColor="text1"/>
          <w:sz w:val="20"/>
          <w:szCs w:val="20"/>
        </w:rPr>
        <w:t xml:space="preserve"> </w:t>
      </w:r>
    </w:p>
    <w:p w14:paraId="42CB516B"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color w:val="000000" w:themeColor="text1"/>
          <w:sz w:val="20"/>
          <w:szCs w:val="20"/>
        </w:rPr>
        <w:t>We are soliciting applications from our Anticipation community to contribute to the</w:t>
      </w:r>
      <w:r w:rsidRPr="0033439A">
        <w:rPr>
          <w:rFonts w:ascii="Verdana" w:hAnsi="Verdana"/>
          <w:b/>
          <w:color w:val="000000" w:themeColor="text1"/>
          <w:sz w:val="20"/>
          <w:szCs w:val="20"/>
        </w:rPr>
        <w:t xml:space="preserve"> 1st Southern Africa Dialogue Platform</w:t>
      </w:r>
      <w:r w:rsidRPr="0033439A">
        <w:rPr>
          <w:rFonts w:ascii="Verdana" w:hAnsi="Verdana"/>
          <w:color w:val="000000" w:themeColor="text1"/>
          <w:sz w:val="20"/>
          <w:szCs w:val="20"/>
        </w:rPr>
        <w:t xml:space="preserve"> by hosting a session that contributes to one or more of the following </w:t>
      </w:r>
      <w:r w:rsidRPr="0033439A">
        <w:rPr>
          <w:rFonts w:ascii="Verdana" w:hAnsi="Verdana"/>
          <w:b/>
          <w:color w:val="000000" w:themeColor="text1"/>
          <w:sz w:val="20"/>
          <w:szCs w:val="20"/>
        </w:rPr>
        <w:t>themes</w:t>
      </w:r>
      <w:r w:rsidRPr="0033439A">
        <w:rPr>
          <w:rFonts w:ascii="Verdana" w:hAnsi="Verdana"/>
          <w:color w:val="000000" w:themeColor="text1"/>
          <w:sz w:val="20"/>
          <w:szCs w:val="20"/>
        </w:rPr>
        <w:t xml:space="preserve">: </w:t>
      </w:r>
    </w:p>
    <w:p w14:paraId="0CFF3CD5"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color w:val="000000" w:themeColor="text1"/>
          <w:sz w:val="20"/>
          <w:szCs w:val="20"/>
        </w:rPr>
        <w:t xml:space="preserve"> </w:t>
      </w:r>
    </w:p>
    <w:p w14:paraId="36CD6B61"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b/>
          <w:color w:val="000000" w:themeColor="text1"/>
          <w:sz w:val="20"/>
          <w:szCs w:val="20"/>
        </w:rPr>
        <w:t xml:space="preserve">C1. Climate </w:t>
      </w:r>
      <w:r w:rsidRPr="0033439A">
        <w:rPr>
          <w:rFonts w:ascii="Verdana" w:hAnsi="Verdana"/>
          <w:color w:val="000000" w:themeColor="text1"/>
          <w:sz w:val="20"/>
          <w:szCs w:val="20"/>
        </w:rPr>
        <w:t xml:space="preserve">– Highlights of most recent developments and innovation in anticipatory action tools, guidelines and methodologies for climate and weather-related hazards. Example: Forecast-based Financing for Drought Guideline, Impact-based Forecasting for Early Action Guideline </w:t>
      </w:r>
    </w:p>
    <w:p w14:paraId="019D4454"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color w:val="000000" w:themeColor="text1"/>
          <w:sz w:val="20"/>
          <w:szCs w:val="20"/>
        </w:rPr>
        <w:t xml:space="preserve"> </w:t>
      </w:r>
    </w:p>
    <w:p w14:paraId="09530710"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b/>
          <w:color w:val="000000" w:themeColor="text1"/>
          <w:sz w:val="20"/>
          <w:szCs w:val="20"/>
        </w:rPr>
        <w:lastRenderedPageBreak/>
        <w:t xml:space="preserve">C2. COVID-19 and other diseases </w:t>
      </w:r>
      <w:r w:rsidRPr="0033439A">
        <w:rPr>
          <w:rFonts w:ascii="Verdana" w:hAnsi="Verdana"/>
          <w:color w:val="000000" w:themeColor="text1"/>
          <w:sz w:val="20"/>
          <w:szCs w:val="20"/>
        </w:rPr>
        <w:t xml:space="preserve">– Learnings from anticipatory approaches and anticipatory financing relevant to the current COVID-19 and/or specifically on anticipating epidemics / other diseases. </w:t>
      </w:r>
    </w:p>
    <w:p w14:paraId="51429B4C"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color w:val="000000" w:themeColor="text1"/>
          <w:sz w:val="20"/>
          <w:szCs w:val="20"/>
        </w:rPr>
        <w:t xml:space="preserve"> </w:t>
      </w:r>
    </w:p>
    <w:p w14:paraId="034C9794"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b/>
          <w:color w:val="000000" w:themeColor="text1"/>
          <w:sz w:val="20"/>
          <w:szCs w:val="20"/>
        </w:rPr>
        <w:t>C3. Conflict</w:t>
      </w:r>
      <w:r w:rsidRPr="0033439A">
        <w:rPr>
          <w:rFonts w:ascii="Verdana" w:hAnsi="Verdana"/>
          <w:color w:val="000000" w:themeColor="text1"/>
          <w:sz w:val="20"/>
          <w:szCs w:val="20"/>
        </w:rPr>
        <w:t xml:space="preserve"> – Challenges and opportunities to apply anticipatory action in conflict settings.  </w:t>
      </w:r>
    </w:p>
    <w:p w14:paraId="2C5FC635"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color w:val="000000" w:themeColor="text1"/>
          <w:sz w:val="20"/>
          <w:szCs w:val="20"/>
        </w:rPr>
        <w:t xml:space="preserve">   </w:t>
      </w:r>
    </w:p>
    <w:p w14:paraId="7143B6FF"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b/>
          <w:color w:val="000000" w:themeColor="text1"/>
          <w:sz w:val="20"/>
          <w:szCs w:val="20"/>
        </w:rPr>
        <w:t xml:space="preserve">C4. Collaboration – </w:t>
      </w:r>
      <w:r w:rsidRPr="0033439A">
        <w:rPr>
          <w:rFonts w:ascii="Verdana" w:hAnsi="Verdana"/>
          <w:color w:val="000000" w:themeColor="text1"/>
          <w:sz w:val="20"/>
          <w:szCs w:val="20"/>
        </w:rPr>
        <w:t xml:space="preserve">New initiatives and topics that demonstrate the value of cross-sector collaboration, such as understanding the value of anticipatory action to address disaster displacement, the use of earth observation for early action, strengthening coherence and coordination in disaster risk financing and many more.  </w:t>
      </w:r>
    </w:p>
    <w:p w14:paraId="4DD03A04" w14:textId="77777777" w:rsidR="00F35AF9" w:rsidRPr="0033439A" w:rsidRDefault="00527317" w:rsidP="0033439A">
      <w:pPr>
        <w:shd w:val="clear" w:color="auto" w:fill="FFFFFF"/>
        <w:jc w:val="both"/>
        <w:rPr>
          <w:rFonts w:ascii="Verdana" w:hAnsi="Verdana"/>
          <w:color w:val="FF0000"/>
          <w:sz w:val="20"/>
          <w:szCs w:val="20"/>
        </w:rPr>
      </w:pPr>
      <w:r w:rsidRPr="0033439A">
        <w:rPr>
          <w:rFonts w:ascii="Verdana" w:hAnsi="Verdana"/>
          <w:color w:val="FF0000"/>
          <w:sz w:val="20"/>
          <w:szCs w:val="20"/>
        </w:rPr>
        <w:t xml:space="preserve"> </w:t>
      </w:r>
    </w:p>
    <w:p w14:paraId="484E7C27" w14:textId="77777777" w:rsidR="00F35AF9" w:rsidRPr="0033439A" w:rsidRDefault="00527317" w:rsidP="0033439A">
      <w:pPr>
        <w:shd w:val="clear" w:color="auto" w:fill="FFFFFF"/>
        <w:jc w:val="both"/>
        <w:rPr>
          <w:rFonts w:ascii="Verdana" w:hAnsi="Verdana"/>
          <w:color w:val="000000" w:themeColor="text1"/>
          <w:sz w:val="20"/>
          <w:szCs w:val="20"/>
        </w:rPr>
      </w:pPr>
      <w:r w:rsidRPr="0033439A">
        <w:rPr>
          <w:rFonts w:ascii="Verdana" w:hAnsi="Verdana"/>
          <w:color w:val="000000" w:themeColor="text1"/>
          <w:sz w:val="20"/>
          <w:szCs w:val="20"/>
        </w:rPr>
        <w:t xml:space="preserve">We will select the session based on its link to anticipatory action and the four themes, trying to accommodate as many sessions as possible. If your session idea is similar to another one that we received, we might contact you and encourage you to host a session jointly. </w:t>
      </w:r>
    </w:p>
    <w:p w14:paraId="05FDAFB3"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 </w:t>
      </w:r>
    </w:p>
    <w:p w14:paraId="704A1D19" w14:textId="77777777" w:rsidR="00F35AF9" w:rsidRPr="0033439A" w:rsidRDefault="00527317" w:rsidP="0033439A">
      <w:pPr>
        <w:shd w:val="clear" w:color="auto" w:fill="FFFFFF"/>
        <w:jc w:val="both"/>
        <w:rPr>
          <w:rFonts w:ascii="Verdana" w:hAnsi="Verdana"/>
          <w:color w:val="FF0000"/>
          <w:sz w:val="20"/>
          <w:szCs w:val="20"/>
        </w:rPr>
      </w:pPr>
      <w:r w:rsidRPr="0033439A">
        <w:rPr>
          <w:rFonts w:ascii="Verdana" w:hAnsi="Verdana"/>
          <w:b/>
          <w:color w:val="FF0000"/>
          <w:sz w:val="20"/>
          <w:szCs w:val="20"/>
          <w:u w:val="single"/>
        </w:rPr>
        <w:t>Format</w:t>
      </w:r>
      <w:r w:rsidRPr="0033439A">
        <w:rPr>
          <w:rFonts w:ascii="Verdana" w:hAnsi="Verdana"/>
          <w:color w:val="FF0000"/>
          <w:sz w:val="20"/>
          <w:szCs w:val="20"/>
        </w:rPr>
        <w:t xml:space="preserve"> </w:t>
      </w:r>
    </w:p>
    <w:p w14:paraId="664B3553" w14:textId="77777777" w:rsidR="00F35AF9" w:rsidRPr="0033439A" w:rsidRDefault="00527317" w:rsidP="0033439A">
      <w:pPr>
        <w:shd w:val="clear" w:color="auto" w:fill="FFFFFF"/>
        <w:jc w:val="both"/>
        <w:rPr>
          <w:rFonts w:ascii="Verdana" w:hAnsi="Verdana"/>
          <w:color w:val="CC0000"/>
          <w:sz w:val="20"/>
          <w:szCs w:val="20"/>
        </w:rPr>
      </w:pPr>
      <w:r w:rsidRPr="0033439A">
        <w:rPr>
          <w:rFonts w:ascii="Verdana" w:hAnsi="Verdana"/>
          <w:color w:val="CC0000"/>
          <w:sz w:val="20"/>
          <w:szCs w:val="20"/>
        </w:rPr>
        <w:t xml:space="preserve"> </w:t>
      </w:r>
    </w:p>
    <w:p w14:paraId="6D293916" w14:textId="1F566B75" w:rsidR="00F35AF9" w:rsidRPr="0033439A" w:rsidRDefault="00527317" w:rsidP="0033439A">
      <w:pPr>
        <w:shd w:val="clear" w:color="auto" w:fill="FFFFFF"/>
        <w:jc w:val="both"/>
        <w:rPr>
          <w:rFonts w:ascii="Verdana" w:hAnsi="Verdana"/>
          <w:sz w:val="20"/>
          <w:szCs w:val="20"/>
        </w:rPr>
      </w:pPr>
      <w:r w:rsidRPr="0033439A">
        <w:rPr>
          <w:rFonts w:ascii="Verdana" w:hAnsi="Verdana"/>
          <w:sz w:val="20"/>
          <w:szCs w:val="20"/>
        </w:rPr>
        <w:t xml:space="preserve">Your session can take various forms, including – but not limited to – panels, workshops, discussions, fishbowls, skills training, collaborative brainstorming – or any other interactive idea.  </w:t>
      </w:r>
    </w:p>
    <w:p w14:paraId="617FDFC6" w14:textId="77777777" w:rsidR="00F35AF9" w:rsidRPr="0033439A" w:rsidRDefault="00F35AF9" w:rsidP="0033439A">
      <w:pPr>
        <w:shd w:val="clear" w:color="auto" w:fill="FFFFFF"/>
        <w:jc w:val="both"/>
        <w:rPr>
          <w:rFonts w:ascii="Verdana" w:hAnsi="Verdana"/>
          <w:b/>
          <w:color w:val="FF0000"/>
          <w:sz w:val="20"/>
          <w:szCs w:val="20"/>
          <w:u w:val="single"/>
        </w:rPr>
      </w:pPr>
    </w:p>
    <w:p w14:paraId="01B8A698" w14:textId="77777777" w:rsidR="00F35AF9" w:rsidRPr="0033439A" w:rsidRDefault="00527317" w:rsidP="0033439A">
      <w:pPr>
        <w:shd w:val="clear" w:color="auto" w:fill="FFFFFF"/>
        <w:jc w:val="both"/>
        <w:rPr>
          <w:rFonts w:ascii="Verdana" w:hAnsi="Verdana"/>
          <w:color w:val="FF0000"/>
          <w:sz w:val="20"/>
          <w:szCs w:val="20"/>
        </w:rPr>
      </w:pPr>
      <w:r w:rsidRPr="0033439A">
        <w:rPr>
          <w:rFonts w:ascii="Verdana" w:hAnsi="Verdana"/>
          <w:b/>
          <w:color w:val="FF0000"/>
          <w:sz w:val="20"/>
          <w:szCs w:val="20"/>
          <w:u w:val="single"/>
        </w:rPr>
        <w:t>Technical Remarks</w:t>
      </w:r>
      <w:r w:rsidRPr="0033439A">
        <w:rPr>
          <w:rFonts w:ascii="Verdana" w:hAnsi="Verdana"/>
          <w:color w:val="FF0000"/>
          <w:sz w:val="20"/>
          <w:szCs w:val="20"/>
        </w:rPr>
        <w:t xml:space="preserve"> </w:t>
      </w:r>
    </w:p>
    <w:p w14:paraId="23DBCBC5" w14:textId="77777777" w:rsidR="00F35AF9" w:rsidRPr="0033439A" w:rsidRDefault="00F35AF9" w:rsidP="0033439A">
      <w:pPr>
        <w:shd w:val="clear" w:color="auto" w:fill="FFFFFF"/>
        <w:jc w:val="both"/>
        <w:rPr>
          <w:rFonts w:ascii="Verdana" w:hAnsi="Verdana"/>
          <w:b/>
          <w:sz w:val="20"/>
          <w:szCs w:val="20"/>
        </w:rPr>
      </w:pPr>
    </w:p>
    <w:p w14:paraId="42250109" w14:textId="5C6DB394" w:rsidR="00F35AF9" w:rsidRPr="0033439A" w:rsidRDefault="00527317" w:rsidP="0033439A">
      <w:pPr>
        <w:shd w:val="clear" w:color="auto" w:fill="FFFFFF"/>
        <w:jc w:val="both"/>
        <w:rPr>
          <w:rFonts w:ascii="Verdana" w:hAnsi="Verdana"/>
          <w:sz w:val="20"/>
          <w:szCs w:val="20"/>
        </w:rPr>
      </w:pPr>
      <w:r w:rsidRPr="0033439A">
        <w:rPr>
          <w:rFonts w:ascii="Verdana" w:hAnsi="Verdana"/>
          <w:b/>
          <w:sz w:val="20"/>
          <w:szCs w:val="20"/>
        </w:rPr>
        <w:t>Media</w:t>
      </w:r>
      <w:r w:rsidRPr="0033439A">
        <w:rPr>
          <w:rFonts w:ascii="Verdana" w:eastAsia="Calibri" w:hAnsi="Verdana" w:cs="Calibri"/>
          <w:sz w:val="20"/>
          <w:szCs w:val="20"/>
        </w:rPr>
        <w:t xml:space="preserve"> </w:t>
      </w:r>
      <w:r w:rsidRPr="0033439A">
        <w:rPr>
          <w:rFonts w:ascii="Verdana" w:hAnsi="Verdana"/>
          <w:sz w:val="20"/>
          <w:szCs w:val="20"/>
        </w:rPr>
        <w:t xml:space="preserve">Sessions will be organized via </w:t>
      </w:r>
      <w:r w:rsidRPr="0033439A">
        <w:rPr>
          <w:rFonts w:ascii="Verdana" w:hAnsi="Verdana"/>
          <w:b/>
          <w:sz w:val="20"/>
          <w:szCs w:val="20"/>
        </w:rPr>
        <w:t>Zoom (in Webinar mode)</w:t>
      </w:r>
      <w:r w:rsidRPr="0033439A">
        <w:rPr>
          <w:rFonts w:ascii="Verdana" w:hAnsi="Verdana"/>
          <w:sz w:val="20"/>
          <w:szCs w:val="20"/>
        </w:rPr>
        <w:t>. If you require other dialogue tools,</w:t>
      </w:r>
      <w:r w:rsidR="0033439A">
        <w:rPr>
          <w:rFonts w:ascii="Verdana" w:hAnsi="Verdana"/>
          <w:sz w:val="20"/>
          <w:szCs w:val="20"/>
        </w:rPr>
        <w:t xml:space="preserve"> </w:t>
      </w:r>
      <w:proofErr w:type="gramStart"/>
      <w:r w:rsidRPr="0033439A">
        <w:rPr>
          <w:rFonts w:ascii="Verdana" w:hAnsi="Verdana"/>
          <w:sz w:val="20"/>
          <w:szCs w:val="20"/>
        </w:rPr>
        <w:t>e.g.</w:t>
      </w:r>
      <w:proofErr w:type="gramEnd"/>
      <w:r w:rsidRPr="0033439A">
        <w:rPr>
          <w:rFonts w:ascii="Verdana" w:hAnsi="Verdana"/>
          <w:sz w:val="20"/>
          <w:szCs w:val="20"/>
        </w:rPr>
        <w:t xml:space="preserve"> separation in breakout groups, usage of Miro, </w:t>
      </w:r>
      <w:proofErr w:type="spellStart"/>
      <w:r w:rsidRPr="0033439A">
        <w:rPr>
          <w:rFonts w:ascii="Verdana" w:hAnsi="Verdana"/>
          <w:sz w:val="20"/>
          <w:szCs w:val="20"/>
        </w:rPr>
        <w:t>Mentimeter</w:t>
      </w:r>
      <w:proofErr w:type="spellEnd"/>
      <w:r w:rsidRPr="0033439A">
        <w:rPr>
          <w:rFonts w:ascii="Verdana" w:hAnsi="Verdana"/>
          <w:sz w:val="20"/>
          <w:szCs w:val="20"/>
        </w:rPr>
        <w:t xml:space="preserve"> etc. Please let us know in advance. </w:t>
      </w:r>
    </w:p>
    <w:p w14:paraId="20A59727" w14:textId="77777777" w:rsidR="00F35AF9" w:rsidRPr="0033439A" w:rsidRDefault="00527317" w:rsidP="0033439A">
      <w:pPr>
        <w:pBdr>
          <w:left w:val="none" w:sz="0" w:space="19" w:color="auto"/>
        </w:pBdr>
        <w:shd w:val="clear" w:color="auto" w:fill="FFFFFF"/>
        <w:jc w:val="both"/>
        <w:rPr>
          <w:rFonts w:ascii="Verdana" w:eastAsia="Calibri" w:hAnsi="Verdana" w:cs="Calibri"/>
          <w:sz w:val="20"/>
          <w:szCs w:val="20"/>
        </w:rPr>
      </w:pPr>
      <w:r w:rsidRPr="0033439A">
        <w:rPr>
          <w:rFonts w:ascii="Verdana" w:hAnsi="Verdana"/>
          <w:b/>
          <w:sz w:val="20"/>
          <w:szCs w:val="20"/>
        </w:rPr>
        <w:t>Language</w:t>
      </w:r>
      <w:r w:rsidRPr="0033439A">
        <w:rPr>
          <w:rFonts w:ascii="Verdana" w:eastAsia="Calibri" w:hAnsi="Verdana" w:cs="Calibri"/>
          <w:sz w:val="20"/>
          <w:szCs w:val="20"/>
        </w:rPr>
        <w:tab/>
      </w:r>
    </w:p>
    <w:p w14:paraId="0BA487B1" w14:textId="778F0C0E" w:rsidR="00F35AF9" w:rsidRPr="0033439A" w:rsidRDefault="00527317" w:rsidP="0033439A">
      <w:pPr>
        <w:pBdr>
          <w:left w:val="none" w:sz="0" w:space="19" w:color="auto"/>
        </w:pBdr>
        <w:shd w:val="clear" w:color="auto" w:fill="FFFFFF"/>
        <w:jc w:val="both"/>
        <w:rPr>
          <w:rFonts w:ascii="Verdana" w:hAnsi="Verdana"/>
          <w:b/>
          <w:sz w:val="20"/>
          <w:szCs w:val="20"/>
        </w:rPr>
      </w:pPr>
      <w:r w:rsidRPr="0033439A">
        <w:rPr>
          <w:rFonts w:ascii="Verdana" w:hAnsi="Verdana"/>
          <w:sz w:val="20"/>
          <w:szCs w:val="20"/>
        </w:rPr>
        <w:t xml:space="preserve">The main language of the Dialogue Platform is </w:t>
      </w:r>
      <w:r w:rsidRPr="0033439A">
        <w:rPr>
          <w:rFonts w:ascii="Verdana" w:hAnsi="Verdana"/>
          <w:b/>
          <w:sz w:val="20"/>
          <w:szCs w:val="20"/>
        </w:rPr>
        <w:t>English</w:t>
      </w:r>
      <w:r w:rsidRPr="0033439A">
        <w:rPr>
          <w:rFonts w:ascii="Verdana" w:hAnsi="Verdana"/>
          <w:sz w:val="20"/>
          <w:szCs w:val="20"/>
        </w:rPr>
        <w:t xml:space="preserve">. Translation for Portuguese and French will be provided; your parallel session can be held in </w:t>
      </w:r>
      <w:r w:rsidRPr="0033439A">
        <w:rPr>
          <w:rFonts w:ascii="Verdana" w:hAnsi="Verdana"/>
          <w:b/>
          <w:sz w:val="20"/>
          <w:szCs w:val="20"/>
        </w:rPr>
        <w:t>another language (</w:t>
      </w:r>
      <w:proofErr w:type="gramStart"/>
      <w:r w:rsidRPr="0033439A">
        <w:rPr>
          <w:rFonts w:ascii="Verdana" w:hAnsi="Verdana"/>
          <w:b/>
          <w:sz w:val="20"/>
          <w:szCs w:val="20"/>
        </w:rPr>
        <w:t>e.g.</w:t>
      </w:r>
      <w:proofErr w:type="gramEnd"/>
      <w:r w:rsidRPr="0033439A">
        <w:rPr>
          <w:rFonts w:ascii="Verdana" w:hAnsi="Verdana"/>
          <w:b/>
          <w:sz w:val="20"/>
          <w:szCs w:val="20"/>
        </w:rPr>
        <w:t xml:space="preserve"> French or Portuguese) </w:t>
      </w:r>
    </w:p>
    <w:p w14:paraId="41F64095" w14:textId="77777777" w:rsidR="00F35AF9" w:rsidRPr="0033439A" w:rsidRDefault="00F35AF9" w:rsidP="0033439A">
      <w:pPr>
        <w:pBdr>
          <w:left w:val="none" w:sz="0" w:space="19" w:color="auto"/>
        </w:pBdr>
        <w:shd w:val="clear" w:color="auto" w:fill="FFFFFF"/>
        <w:jc w:val="both"/>
        <w:rPr>
          <w:rFonts w:ascii="Verdana" w:hAnsi="Verdana"/>
          <w:b/>
          <w:sz w:val="20"/>
          <w:szCs w:val="20"/>
        </w:rPr>
      </w:pPr>
    </w:p>
    <w:p w14:paraId="1F185F36" w14:textId="77777777" w:rsidR="00F35AF9" w:rsidRPr="0033439A" w:rsidRDefault="00527317" w:rsidP="0033439A">
      <w:pPr>
        <w:pBdr>
          <w:left w:val="none" w:sz="0" w:space="19" w:color="auto"/>
        </w:pBdr>
        <w:shd w:val="clear" w:color="auto" w:fill="FFFFFF"/>
        <w:jc w:val="both"/>
        <w:rPr>
          <w:rFonts w:ascii="Verdana" w:eastAsia="Calibri" w:hAnsi="Verdana" w:cs="Calibri"/>
          <w:color w:val="FF0000"/>
          <w:sz w:val="20"/>
          <w:szCs w:val="20"/>
        </w:rPr>
      </w:pPr>
      <w:r w:rsidRPr="0033439A">
        <w:rPr>
          <w:rFonts w:ascii="Verdana" w:hAnsi="Verdana"/>
          <w:b/>
          <w:color w:val="FF0000"/>
          <w:sz w:val="20"/>
          <w:szCs w:val="20"/>
          <w:u w:val="single"/>
        </w:rPr>
        <w:t>Submission Deadline</w:t>
      </w:r>
      <w:r w:rsidRPr="0033439A">
        <w:rPr>
          <w:rFonts w:ascii="Verdana" w:eastAsia="Calibri" w:hAnsi="Verdana" w:cs="Calibri"/>
          <w:color w:val="FF0000"/>
          <w:sz w:val="20"/>
          <w:szCs w:val="20"/>
        </w:rPr>
        <w:tab/>
      </w:r>
    </w:p>
    <w:p w14:paraId="05094E3F" w14:textId="77777777" w:rsidR="00F35AF9" w:rsidRPr="0033439A" w:rsidRDefault="00F35AF9" w:rsidP="0033439A">
      <w:pPr>
        <w:pBdr>
          <w:left w:val="none" w:sz="0" w:space="19" w:color="auto"/>
        </w:pBdr>
        <w:shd w:val="clear" w:color="auto" w:fill="FFFFFF"/>
        <w:jc w:val="both"/>
        <w:rPr>
          <w:rFonts w:ascii="Verdana" w:hAnsi="Verdana"/>
          <w:b/>
          <w:sz w:val="20"/>
          <w:szCs w:val="20"/>
        </w:rPr>
      </w:pPr>
    </w:p>
    <w:p w14:paraId="510B8022" w14:textId="77777777" w:rsidR="00F35AF9" w:rsidRPr="0033439A" w:rsidRDefault="00527317" w:rsidP="0033439A">
      <w:pPr>
        <w:pBdr>
          <w:left w:val="none" w:sz="0" w:space="19" w:color="auto"/>
        </w:pBdr>
        <w:shd w:val="clear" w:color="auto" w:fill="FFFFFF"/>
        <w:jc w:val="both"/>
        <w:rPr>
          <w:rFonts w:ascii="Verdana" w:hAnsi="Verdana"/>
          <w:sz w:val="20"/>
          <w:szCs w:val="20"/>
        </w:rPr>
      </w:pPr>
      <w:r w:rsidRPr="0033439A">
        <w:rPr>
          <w:rFonts w:ascii="Verdana" w:hAnsi="Verdana"/>
          <w:b/>
          <w:sz w:val="20"/>
          <w:szCs w:val="20"/>
        </w:rPr>
        <w:t>30th April 2021</w:t>
      </w:r>
    </w:p>
    <w:p w14:paraId="38BF227A" w14:textId="2E9AE2ED" w:rsidR="00F35AF9" w:rsidRPr="0033439A" w:rsidRDefault="00527317" w:rsidP="0033439A">
      <w:pPr>
        <w:shd w:val="clear" w:color="auto" w:fill="FFFFFF"/>
        <w:jc w:val="both"/>
        <w:rPr>
          <w:rFonts w:ascii="Verdana" w:hAnsi="Verdana"/>
          <w:color w:val="CC0000"/>
          <w:sz w:val="20"/>
          <w:szCs w:val="20"/>
        </w:rPr>
      </w:pPr>
      <w:r w:rsidRPr="0033439A">
        <w:rPr>
          <w:rFonts w:ascii="Verdana" w:hAnsi="Verdana"/>
          <w:color w:val="CC0000"/>
          <w:sz w:val="20"/>
          <w:szCs w:val="20"/>
        </w:rPr>
        <w:t xml:space="preserve"> </w:t>
      </w:r>
    </w:p>
    <w:p w14:paraId="179A6708" w14:textId="77777777" w:rsidR="00F35AF9" w:rsidRPr="0033439A" w:rsidRDefault="00527317" w:rsidP="0033439A">
      <w:pPr>
        <w:shd w:val="clear" w:color="auto" w:fill="FFFFFF"/>
        <w:jc w:val="both"/>
        <w:rPr>
          <w:rFonts w:ascii="Verdana" w:hAnsi="Verdana"/>
          <w:color w:val="FF0000"/>
          <w:sz w:val="20"/>
          <w:szCs w:val="20"/>
        </w:rPr>
      </w:pPr>
      <w:r w:rsidRPr="0033439A">
        <w:rPr>
          <w:rFonts w:ascii="Verdana" w:hAnsi="Verdana"/>
          <w:b/>
          <w:color w:val="FF0000"/>
          <w:sz w:val="20"/>
          <w:szCs w:val="20"/>
          <w:u w:val="single"/>
        </w:rPr>
        <w:t>Guiding Principles</w:t>
      </w:r>
      <w:r w:rsidRPr="0033439A">
        <w:rPr>
          <w:rFonts w:ascii="Verdana" w:hAnsi="Verdana"/>
          <w:color w:val="FF0000"/>
          <w:sz w:val="20"/>
          <w:szCs w:val="20"/>
        </w:rPr>
        <w:t xml:space="preserve"> </w:t>
      </w:r>
    </w:p>
    <w:p w14:paraId="196F670A"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 </w:t>
      </w:r>
    </w:p>
    <w:p w14:paraId="61D0A8E6"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To guide session hosts, the following are some principles to consider when designing your contribution: </w:t>
      </w:r>
    </w:p>
    <w:p w14:paraId="1CEC5739"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 </w:t>
      </w:r>
    </w:p>
    <w:p w14:paraId="31DAED1D"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b/>
          <w:color w:val="12120D"/>
          <w:sz w:val="20"/>
          <w:szCs w:val="20"/>
          <w:u w:val="single"/>
        </w:rPr>
        <w:t>Partnership building</w:t>
      </w:r>
      <w:r w:rsidRPr="0033439A">
        <w:rPr>
          <w:rFonts w:ascii="Verdana" w:hAnsi="Verdana"/>
          <w:b/>
          <w:color w:val="12120D"/>
          <w:sz w:val="20"/>
          <w:szCs w:val="20"/>
        </w:rPr>
        <w:t xml:space="preserve">  </w:t>
      </w:r>
      <w:r w:rsidRPr="0033439A">
        <w:rPr>
          <w:rFonts w:ascii="Verdana" w:hAnsi="Verdana"/>
          <w:color w:val="12120D"/>
          <w:sz w:val="20"/>
          <w:szCs w:val="20"/>
        </w:rPr>
        <w:t xml:space="preserve"> </w:t>
      </w:r>
    </w:p>
    <w:p w14:paraId="36C74F59"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We encourage cooperation and collaboration in southern Africa across sectors: public, private, academia and beyond. The Platform provides the opportunity for the “unusual suspects” to offer positive disruption. The most exciting partnerships develop needed solutions, incubate innovations and stimulate joint learning to address the challenges in our field of work.  </w:t>
      </w:r>
    </w:p>
    <w:p w14:paraId="173BCCB2"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 </w:t>
      </w:r>
    </w:p>
    <w:p w14:paraId="6C288774" w14:textId="1A3A634B"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b/>
          <w:color w:val="12120D"/>
          <w:sz w:val="20"/>
          <w:szCs w:val="20"/>
          <w:u w:val="single"/>
        </w:rPr>
        <w:lastRenderedPageBreak/>
        <w:t xml:space="preserve">Diversity of </w:t>
      </w:r>
      <w:r w:rsidR="0033439A" w:rsidRPr="0033439A">
        <w:rPr>
          <w:rFonts w:ascii="Verdana" w:hAnsi="Verdana"/>
          <w:b/>
          <w:color w:val="12120D"/>
          <w:sz w:val="20"/>
          <w:szCs w:val="20"/>
          <w:u w:val="single"/>
        </w:rPr>
        <w:t>perspectives:</w:t>
      </w:r>
      <w:r w:rsidRPr="0033439A">
        <w:rPr>
          <w:rFonts w:ascii="Verdana" w:hAnsi="Verdana"/>
          <w:b/>
          <w:color w:val="12120D"/>
          <w:sz w:val="20"/>
          <w:szCs w:val="20"/>
          <w:u w:val="single"/>
        </w:rPr>
        <w:t xml:space="preserve"> listening to “two sides of the story”</w:t>
      </w:r>
      <w:r w:rsidRPr="0033439A">
        <w:rPr>
          <w:rFonts w:ascii="Verdana" w:hAnsi="Verdana"/>
          <w:b/>
          <w:color w:val="12120D"/>
          <w:sz w:val="20"/>
          <w:szCs w:val="20"/>
        </w:rPr>
        <w:t xml:space="preserve"> </w:t>
      </w:r>
      <w:r w:rsidRPr="0033439A">
        <w:rPr>
          <w:rFonts w:ascii="Verdana" w:hAnsi="Verdana"/>
          <w:color w:val="12120D"/>
          <w:sz w:val="20"/>
          <w:szCs w:val="20"/>
        </w:rPr>
        <w:t xml:space="preserve"> </w:t>
      </w:r>
    </w:p>
    <w:p w14:paraId="1BB9984A" w14:textId="77777777" w:rsid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We value willingness to present and/or critically engage with different – even opposing – opinions. By encouraging diversity of perspectives and expertise, the Platform seeks to be an inclusive and fair space for people from all kinds of background to engage on the topic of anticipatory action. It goes without saying, we expect all sessions to have good balance in gender and geographic representations.  </w:t>
      </w:r>
    </w:p>
    <w:p w14:paraId="07A5F6CC" w14:textId="02FC14E0"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b/>
          <w:color w:val="12120D"/>
          <w:sz w:val="20"/>
          <w:szCs w:val="20"/>
          <w:u w:val="single"/>
        </w:rPr>
        <w:t>Innovative, creative and interactive</w:t>
      </w:r>
      <w:r w:rsidRPr="0033439A">
        <w:rPr>
          <w:rFonts w:ascii="Verdana" w:hAnsi="Verdana"/>
          <w:b/>
          <w:color w:val="12120D"/>
          <w:sz w:val="20"/>
          <w:szCs w:val="20"/>
        </w:rPr>
        <w:t xml:space="preserve">  </w:t>
      </w:r>
      <w:r w:rsidRPr="0033439A">
        <w:rPr>
          <w:rFonts w:ascii="Verdana" w:hAnsi="Verdana"/>
          <w:color w:val="12120D"/>
          <w:sz w:val="20"/>
          <w:szCs w:val="20"/>
        </w:rPr>
        <w:t xml:space="preserve"> </w:t>
      </w:r>
    </w:p>
    <w:p w14:paraId="04F996B4"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We are looking for novel content and creative approaches to engage participants to not only ‘attend’ the session, but actively contribute in a meaningful way. Consider your format, methodology and technology to assure an interactive dialogue that will keep people interested and inspired.  See these useful references on how to organize an engaging interactive session: </w:t>
      </w:r>
    </w:p>
    <w:p w14:paraId="76171968" w14:textId="77777777" w:rsidR="00F35AF9" w:rsidRPr="0033439A" w:rsidRDefault="003B5BCB" w:rsidP="0033439A">
      <w:pPr>
        <w:shd w:val="clear" w:color="auto" w:fill="FFFFFF"/>
        <w:jc w:val="both"/>
        <w:rPr>
          <w:rFonts w:ascii="Verdana" w:hAnsi="Verdana"/>
          <w:color w:val="12120D"/>
          <w:sz w:val="20"/>
          <w:szCs w:val="20"/>
        </w:rPr>
      </w:pPr>
      <w:hyperlink r:id="rId9">
        <w:r w:rsidR="00527317" w:rsidRPr="0033439A">
          <w:rPr>
            <w:rFonts w:ascii="Verdana" w:hAnsi="Verdana"/>
            <w:color w:val="1155CC"/>
            <w:sz w:val="20"/>
            <w:szCs w:val="20"/>
            <w:u w:val="single"/>
          </w:rPr>
          <w:t>Virtually amazing</w:t>
        </w:r>
      </w:hyperlink>
      <w:r w:rsidR="00527317" w:rsidRPr="0033439A">
        <w:rPr>
          <w:rFonts w:ascii="Verdana" w:hAnsi="Verdana"/>
          <w:color w:val="12120D"/>
          <w:sz w:val="20"/>
          <w:szCs w:val="20"/>
        </w:rPr>
        <w:t xml:space="preserve"> </w:t>
      </w:r>
    </w:p>
    <w:p w14:paraId="6F369673" w14:textId="77777777" w:rsidR="00F35AF9" w:rsidRPr="0033439A" w:rsidRDefault="003B5BCB" w:rsidP="0033439A">
      <w:pPr>
        <w:shd w:val="clear" w:color="auto" w:fill="FFFFFF"/>
        <w:jc w:val="both"/>
        <w:rPr>
          <w:rFonts w:ascii="Verdana" w:hAnsi="Verdana"/>
          <w:color w:val="12120D"/>
          <w:sz w:val="20"/>
          <w:szCs w:val="20"/>
        </w:rPr>
      </w:pPr>
      <w:hyperlink r:id="rId10">
        <w:r w:rsidR="00527317" w:rsidRPr="0033439A">
          <w:rPr>
            <w:rFonts w:ascii="Verdana" w:hAnsi="Verdana"/>
            <w:color w:val="1155CC"/>
            <w:sz w:val="20"/>
            <w:szCs w:val="20"/>
            <w:u w:val="single"/>
          </w:rPr>
          <w:t>How to Host a Virtual Summit</w:t>
        </w:r>
      </w:hyperlink>
      <w:r w:rsidR="00527317" w:rsidRPr="0033439A">
        <w:rPr>
          <w:rFonts w:ascii="Verdana" w:hAnsi="Verdana"/>
          <w:color w:val="12120D"/>
          <w:sz w:val="20"/>
          <w:szCs w:val="20"/>
        </w:rPr>
        <w:t xml:space="preserve"> (and get away with it) </w:t>
      </w:r>
    </w:p>
    <w:p w14:paraId="1C36BABB"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 </w:t>
      </w:r>
    </w:p>
    <w:p w14:paraId="7AA662A2"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b/>
          <w:color w:val="12120D"/>
          <w:sz w:val="20"/>
          <w:szCs w:val="20"/>
          <w:u w:val="single"/>
        </w:rPr>
        <w:t>Depth over breadth</w:t>
      </w:r>
      <w:r w:rsidRPr="0033439A">
        <w:rPr>
          <w:rFonts w:ascii="Verdana" w:hAnsi="Verdana"/>
          <w:b/>
          <w:color w:val="12120D"/>
          <w:sz w:val="20"/>
          <w:szCs w:val="20"/>
        </w:rPr>
        <w:t xml:space="preserve"> </w:t>
      </w:r>
      <w:r w:rsidRPr="0033439A">
        <w:rPr>
          <w:rFonts w:ascii="Verdana" w:hAnsi="Verdana"/>
          <w:color w:val="12120D"/>
          <w:sz w:val="20"/>
          <w:szCs w:val="20"/>
        </w:rPr>
        <w:t xml:space="preserve"> </w:t>
      </w:r>
    </w:p>
    <w:p w14:paraId="5C22E4B9"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It’s better to be specific than superficial. Sessions should aim to get to the core of the issue at hand; and empower participants with tools and knowledge, rather than revisiting common talking points. </w:t>
      </w:r>
    </w:p>
    <w:p w14:paraId="41AD816C"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 xml:space="preserve"> </w:t>
      </w:r>
    </w:p>
    <w:p w14:paraId="384ADB82" w14:textId="77777777"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b/>
          <w:color w:val="12120D"/>
          <w:sz w:val="20"/>
          <w:szCs w:val="20"/>
          <w:u w:val="single"/>
        </w:rPr>
        <w:t xml:space="preserve">Allow time for interaction and discussions </w:t>
      </w:r>
      <w:r w:rsidRPr="0033439A">
        <w:rPr>
          <w:rFonts w:ascii="Verdana" w:hAnsi="Verdana"/>
          <w:b/>
          <w:color w:val="12120D"/>
          <w:sz w:val="20"/>
          <w:szCs w:val="20"/>
        </w:rPr>
        <w:t xml:space="preserve"> </w:t>
      </w:r>
      <w:r w:rsidRPr="0033439A">
        <w:rPr>
          <w:rFonts w:ascii="Verdana" w:hAnsi="Verdana"/>
          <w:color w:val="12120D"/>
          <w:sz w:val="20"/>
          <w:szCs w:val="20"/>
        </w:rPr>
        <w:t xml:space="preserve"> </w:t>
      </w:r>
    </w:p>
    <w:p w14:paraId="2AD3EAD0" w14:textId="1282FDB3" w:rsidR="00F35AF9" w:rsidRPr="0033439A" w:rsidRDefault="00527317" w:rsidP="0033439A">
      <w:pPr>
        <w:shd w:val="clear" w:color="auto" w:fill="FFFFFF"/>
        <w:jc w:val="both"/>
        <w:rPr>
          <w:rFonts w:ascii="Verdana" w:hAnsi="Verdana"/>
          <w:color w:val="12120D"/>
          <w:sz w:val="20"/>
          <w:szCs w:val="20"/>
        </w:rPr>
      </w:pPr>
      <w:r w:rsidRPr="0033439A">
        <w:rPr>
          <w:rFonts w:ascii="Verdana" w:hAnsi="Verdana"/>
          <w:color w:val="12120D"/>
          <w:sz w:val="20"/>
          <w:szCs w:val="20"/>
        </w:rPr>
        <w:t>Everyone at the Platform should have the opportunity to have their say. Sessions should devote plenty of time to open dialogues, constructive debates and exchanges of ideas.</w:t>
      </w:r>
      <w:r w:rsidRPr="0033439A">
        <w:rPr>
          <w:rFonts w:ascii="Verdana" w:hAnsi="Verdana"/>
          <w:b/>
          <w:color w:val="12120D"/>
          <w:sz w:val="20"/>
          <w:szCs w:val="20"/>
        </w:rPr>
        <w:t xml:space="preserve"> </w:t>
      </w:r>
      <w:r w:rsidRPr="0033439A">
        <w:rPr>
          <w:rFonts w:ascii="Verdana" w:hAnsi="Verdana"/>
          <w:color w:val="12120D"/>
          <w:sz w:val="20"/>
          <w:szCs w:val="20"/>
        </w:rPr>
        <w:t xml:space="preserve">To </w:t>
      </w:r>
      <w:r w:rsidR="0033439A" w:rsidRPr="0033439A">
        <w:rPr>
          <w:rFonts w:ascii="Verdana" w:hAnsi="Verdana"/>
          <w:color w:val="12120D"/>
          <w:sz w:val="20"/>
          <w:szCs w:val="20"/>
        </w:rPr>
        <w:t>capitalize</w:t>
      </w:r>
      <w:r w:rsidRPr="0033439A">
        <w:rPr>
          <w:rFonts w:ascii="Verdana" w:hAnsi="Verdana"/>
          <w:color w:val="12120D"/>
          <w:sz w:val="20"/>
          <w:szCs w:val="20"/>
        </w:rPr>
        <w:t xml:space="preserve"> on the wealth of experience and expertise at the Platform, we’d like sessions to encourage interaction between presenters and participants. </w:t>
      </w:r>
    </w:p>
    <w:p w14:paraId="1EE3E636" w14:textId="77777777" w:rsidR="00F35AF9" w:rsidRPr="0033439A" w:rsidRDefault="00527317" w:rsidP="0033439A">
      <w:pPr>
        <w:pBdr>
          <w:left w:val="none" w:sz="0" w:space="19" w:color="auto"/>
        </w:pBdr>
        <w:shd w:val="clear" w:color="auto" w:fill="FFFFFF"/>
        <w:ind w:left="3080" w:hanging="1540"/>
        <w:jc w:val="both"/>
        <w:rPr>
          <w:rFonts w:ascii="Verdana" w:eastAsia="Nunito" w:hAnsi="Verdana" w:cs="Nunito"/>
          <w:sz w:val="20"/>
          <w:szCs w:val="20"/>
        </w:rPr>
      </w:pPr>
      <w:r w:rsidRPr="0033439A">
        <w:rPr>
          <w:rFonts w:ascii="Verdana" w:eastAsia="Nunito" w:hAnsi="Verdana" w:cs="Nunito"/>
          <w:sz w:val="20"/>
          <w:szCs w:val="20"/>
        </w:rPr>
        <w:t xml:space="preserve">  </w:t>
      </w:r>
    </w:p>
    <w:p w14:paraId="28036562" w14:textId="77777777" w:rsidR="00F35AF9" w:rsidRPr="0033439A" w:rsidRDefault="00F35AF9">
      <w:pPr>
        <w:pBdr>
          <w:left w:val="none" w:sz="0" w:space="19" w:color="auto"/>
        </w:pBdr>
        <w:shd w:val="clear" w:color="auto" w:fill="FFFFFF"/>
        <w:ind w:left="3080"/>
        <w:rPr>
          <w:rFonts w:ascii="Verdana" w:eastAsia="Nunito" w:hAnsi="Verdana" w:cs="Nunito"/>
          <w:sz w:val="20"/>
          <w:szCs w:val="20"/>
        </w:rPr>
      </w:pPr>
    </w:p>
    <w:p w14:paraId="566EE021" w14:textId="77777777" w:rsidR="0033439A" w:rsidRDefault="0033439A">
      <w:pPr>
        <w:pBdr>
          <w:left w:val="none" w:sz="0" w:space="19" w:color="auto"/>
        </w:pBdr>
        <w:shd w:val="clear" w:color="auto" w:fill="FFFFFF"/>
        <w:rPr>
          <w:rFonts w:ascii="Verdana" w:hAnsi="Verdana"/>
          <w:b/>
          <w:color w:val="FF0000"/>
          <w:sz w:val="18"/>
          <w:szCs w:val="18"/>
          <w:u w:val="single"/>
        </w:rPr>
      </w:pPr>
    </w:p>
    <w:p w14:paraId="6FE236C7" w14:textId="77777777" w:rsidR="0033439A" w:rsidRDefault="0033439A">
      <w:pPr>
        <w:pBdr>
          <w:left w:val="none" w:sz="0" w:space="19" w:color="auto"/>
        </w:pBdr>
        <w:shd w:val="clear" w:color="auto" w:fill="FFFFFF"/>
        <w:rPr>
          <w:rFonts w:ascii="Verdana" w:hAnsi="Verdana"/>
          <w:b/>
          <w:color w:val="FF0000"/>
          <w:sz w:val="18"/>
          <w:szCs w:val="18"/>
          <w:u w:val="single"/>
        </w:rPr>
      </w:pPr>
    </w:p>
    <w:p w14:paraId="75667725" w14:textId="77777777" w:rsidR="0033439A" w:rsidRDefault="0033439A">
      <w:pPr>
        <w:pBdr>
          <w:left w:val="none" w:sz="0" w:space="19" w:color="auto"/>
        </w:pBdr>
        <w:shd w:val="clear" w:color="auto" w:fill="FFFFFF"/>
        <w:rPr>
          <w:rFonts w:ascii="Verdana" w:hAnsi="Verdana"/>
          <w:b/>
          <w:color w:val="FF0000"/>
          <w:sz w:val="18"/>
          <w:szCs w:val="18"/>
          <w:u w:val="single"/>
        </w:rPr>
      </w:pPr>
    </w:p>
    <w:p w14:paraId="4C7C6901" w14:textId="77777777" w:rsidR="0033439A" w:rsidRDefault="0033439A">
      <w:pPr>
        <w:pBdr>
          <w:left w:val="none" w:sz="0" w:space="19" w:color="auto"/>
        </w:pBdr>
        <w:shd w:val="clear" w:color="auto" w:fill="FFFFFF"/>
        <w:rPr>
          <w:rFonts w:ascii="Verdana" w:hAnsi="Verdana"/>
          <w:b/>
          <w:color w:val="FF0000"/>
          <w:sz w:val="18"/>
          <w:szCs w:val="18"/>
          <w:u w:val="single"/>
        </w:rPr>
      </w:pPr>
    </w:p>
    <w:p w14:paraId="19B39C91" w14:textId="77777777" w:rsidR="0033439A" w:rsidRDefault="0033439A">
      <w:pPr>
        <w:pBdr>
          <w:left w:val="none" w:sz="0" w:space="19" w:color="auto"/>
        </w:pBdr>
        <w:shd w:val="clear" w:color="auto" w:fill="FFFFFF"/>
        <w:rPr>
          <w:rFonts w:ascii="Verdana" w:hAnsi="Verdana"/>
          <w:b/>
          <w:color w:val="FF0000"/>
          <w:sz w:val="18"/>
          <w:szCs w:val="18"/>
          <w:u w:val="single"/>
        </w:rPr>
      </w:pPr>
    </w:p>
    <w:p w14:paraId="41AF3E18" w14:textId="77777777" w:rsidR="0033439A" w:rsidRDefault="0033439A">
      <w:pPr>
        <w:pBdr>
          <w:left w:val="none" w:sz="0" w:space="19" w:color="auto"/>
        </w:pBdr>
        <w:shd w:val="clear" w:color="auto" w:fill="FFFFFF"/>
        <w:rPr>
          <w:rFonts w:ascii="Verdana" w:hAnsi="Verdana"/>
          <w:b/>
          <w:color w:val="FF0000"/>
          <w:sz w:val="18"/>
          <w:szCs w:val="18"/>
          <w:u w:val="single"/>
        </w:rPr>
      </w:pPr>
    </w:p>
    <w:p w14:paraId="18034500" w14:textId="77777777" w:rsidR="0033439A" w:rsidRDefault="0033439A">
      <w:pPr>
        <w:pBdr>
          <w:left w:val="none" w:sz="0" w:space="19" w:color="auto"/>
        </w:pBdr>
        <w:shd w:val="clear" w:color="auto" w:fill="FFFFFF"/>
        <w:rPr>
          <w:rFonts w:ascii="Verdana" w:hAnsi="Verdana"/>
          <w:b/>
          <w:color w:val="FF0000"/>
          <w:sz w:val="18"/>
          <w:szCs w:val="18"/>
          <w:u w:val="single"/>
        </w:rPr>
      </w:pPr>
    </w:p>
    <w:p w14:paraId="13D2AB56" w14:textId="77777777" w:rsidR="0033439A" w:rsidRDefault="0033439A">
      <w:pPr>
        <w:pBdr>
          <w:left w:val="none" w:sz="0" w:space="19" w:color="auto"/>
        </w:pBdr>
        <w:shd w:val="clear" w:color="auto" w:fill="FFFFFF"/>
        <w:rPr>
          <w:rFonts w:ascii="Verdana" w:hAnsi="Verdana"/>
          <w:b/>
          <w:color w:val="FF0000"/>
          <w:sz w:val="18"/>
          <w:szCs w:val="18"/>
          <w:u w:val="single"/>
        </w:rPr>
      </w:pPr>
    </w:p>
    <w:p w14:paraId="6E845852" w14:textId="77777777" w:rsidR="0033439A" w:rsidRDefault="0033439A">
      <w:pPr>
        <w:pBdr>
          <w:left w:val="none" w:sz="0" w:space="19" w:color="auto"/>
        </w:pBdr>
        <w:shd w:val="clear" w:color="auto" w:fill="FFFFFF"/>
        <w:rPr>
          <w:rFonts w:ascii="Verdana" w:hAnsi="Verdana"/>
          <w:b/>
          <w:color w:val="FF0000"/>
          <w:sz w:val="18"/>
          <w:szCs w:val="18"/>
          <w:u w:val="single"/>
        </w:rPr>
      </w:pPr>
    </w:p>
    <w:p w14:paraId="57477CF3" w14:textId="77777777" w:rsidR="0033439A" w:rsidRDefault="0033439A">
      <w:pPr>
        <w:pBdr>
          <w:left w:val="none" w:sz="0" w:space="19" w:color="auto"/>
        </w:pBdr>
        <w:shd w:val="clear" w:color="auto" w:fill="FFFFFF"/>
        <w:rPr>
          <w:rFonts w:ascii="Verdana" w:hAnsi="Verdana"/>
          <w:b/>
          <w:color w:val="FF0000"/>
          <w:sz w:val="18"/>
          <w:szCs w:val="18"/>
          <w:u w:val="single"/>
        </w:rPr>
      </w:pPr>
    </w:p>
    <w:p w14:paraId="205362B3" w14:textId="77777777" w:rsidR="0033439A" w:rsidRDefault="0033439A">
      <w:pPr>
        <w:pBdr>
          <w:left w:val="none" w:sz="0" w:space="19" w:color="auto"/>
        </w:pBdr>
        <w:shd w:val="clear" w:color="auto" w:fill="FFFFFF"/>
        <w:rPr>
          <w:rFonts w:ascii="Verdana" w:hAnsi="Verdana"/>
          <w:b/>
          <w:color w:val="FF0000"/>
          <w:sz w:val="18"/>
          <w:szCs w:val="18"/>
          <w:u w:val="single"/>
        </w:rPr>
      </w:pPr>
    </w:p>
    <w:p w14:paraId="66347AE5" w14:textId="77777777" w:rsidR="0033439A" w:rsidRDefault="0033439A">
      <w:pPr>
        <w:pBdr>
          <w:left w:val="none" w:sz="0" w:space="19" w:color="auto"/>
        </w:pBdr>
        <w:shd w:val="clear" w:color="auto" w:fill="FFFFFF"/>
        <w:rPr>
          <w:rFonts w:ascii="Verdana" w:hAnsi="Verdana"/>
          <w:b/>
          <w:color w:val="FF0000"/>
          <w:sz w:val="18"/>
          <w:szCs w:val="18"/>
          <w:u w:val="single"/>
        </w:rPr>
      </w:pPr>
    </w:p>
    <w:p w14:paraId="00AFD85F" w14:textId="77777777" w:rsidR="0033439A" w:rsidRDefault="0033439A">
      <w:pPr>
        <w:pBdr>
          <w:left w:val="none" w:sz="0" w:space="19" w:color="auto"/>
        </w:pBdr>
        <w:shd w:val="clear" w:color="auto" w:fill="FFFFFF"/>
        <w:rPr>
          <w:rFonts w:ascii="Verdana" w:hAnsi="Verdana"/>
          <w:b/>
          <w:color w:val="FF0000"/>
          <w:sz w:val="18"/>
          <w:szCs w:val="18"/>
          <w:u w:val="single"/>
        </w:rPr>
      </w:pPr>
    </w:p>
    <w:p w14:paraId="7A204E02" w14:textId="77777777" w:rsidR="0033439A" w:rsidRDefault="0033439A">
      <w:pPr>
        <w:pBdr>
          <w:left w:val="none" w:sz="0" w:space="19" w:color="auto"/>
        </w:pBdr>
        <w:shd w:val="clear" w:color="auto" w:fill="FFFFFF"/>
        <w:rPr>
          <w:rFonts w:ascii="Verdana" w:hAnsi="Verdana"/>
          <w:b/>
          <w:color w:val="FF0000"/>
          <w:sz w:val="18"/>
          <w:szCs w:val="18"/>
          <w:u w:val="single"/>
        </w:rPr>
      </w:pPr>
    </w:p>
    <w:p w14:paraId="568E1E3A" w14:textId="77777777" w:rsidR="0033439A" w:rsidRDefault="0033439A">
      <w:pPr>
        <w:pBdr>
          <w:left w:val="none" w:sz="0" w:space="19" w:color="auto"/>
        </w:pBdr>
        <w:shd w:val="clear" w:color="auto" w:fill="FFFFFF"/>
        <w:rPr>
          <w:rFonts w:ascii="Verdana" w:hAnsi="Verdana"/>
          <w:b/>
          <w:color w:val="FF0000"/>
          <w:sz w:val="18"/>
          <w:szCs w:val="18"/>
          <w:u w:val="single"/>
        </w:rPr>
      </w:pPr>
    </w:p>
    <w:p w14:paraId="67405791" w14:textId="77777777" w:rsidR="0033439A" w:rsidRDefault="0033439A">
      <w:pPr>
        <w:pBdr>
          <w:left w:val="none" w:sz="0" w:space="19" w:color="auto"/>
        </w:pBdr>
        <w:shd w:val="clear" w:color="auto" w:fill="FFFFFF"/>
        <w:rPr>
          <w:rFonts w:ascii="Verdana" w:hAnsi="Verdana"/>
          <w:b/>
          <w:color w:val="FF0000"/>
          <w:sz w:val="18"/>
          <w:szCs w:val="18"/>
          <w:u w:val="single"/>
        </w:rPr>
      </w:pPr>
    </w:p>
    <w:p w14:paraId="15533683" w14:textId="77777777" w:rsidR="0033439A" w:rsidRDefault="0033439A">
      <w:pPr>
        <w:pBdr>
          <w:left w:val="none" w:sz="0" w:space="19" w:color="auto"/>
        </w:pBdr>
        <w:shd w:val="clear" w:color="auto" w:fill="FFFFFF"/>
        <w:rPr>
          <w:rFonts w:ascii="Verdana" w:hAnsi="Verdana"/>
          <w:b/>
          <w:color w:val="FF0000"/>
          <w:sz w:val="18"/>
          <w:szCs w:val="18"/>
          <w:u w:val="single"/>
        </w:rPr>
      </w:pPr>
    </w:p>
    <w:p w14:paraId="3D2EDBDA" w14:textId="77777777" w:rsidR="0033439A" w:rsidRDefault="0033439A">
      <w:pPr>
        <w:pBdr>
          <w:left w:val="none" w:sz="0" w:space="19" w:color="auto"/>
        </w:pBdr>
        <w:shd w:val="clear" w:color="auto" w:fill="FFFFFF"/>
        <w:rPr>
          <w:rFonts w:ascii="Verdana" w:hAnsi="Verdana"/>
          <w:b/>
          <w:color w:val="FF0000"/>
          <w:sz w:val="18"/>
          <w:szCs w:val="18"/>
          <w:u w:val="single"/>
        </w:rPr>
      </w:pPr>
    </w:p>
    <w:p w14:paraId="426F9336" w14:textId="77777777" w:rsidR="0033439A" w:rsidRDefault="0033439A">
      <w:pPr>
        <w:pBdr>
          <w:left w:val="none" w:sz="0" w:space="19" w:color="auto"/>
        </w:pBdr>
        <w:shd w:val="clear" w:color="auto" w:fill="FFFFFF"/>
        <w:rPr>
          <w:rFonts w:ascii="Verdana" w:hAnsi="Verdana"/>
          <w:b/>
          <w:color w:val="FF0000"/>
          <w:sz w:val="18"/>
          <w:szCs w:val="18"/>
          <w:u w:val="single"/>
        </w:rPr>
      </w:pPr>
    </w:p>
    <w:p w14:paraId="40F25116" w14:textId="77777777" w:rsidR="0033439A" w:rsidRDefault="0033439A">
      <w:pPr>
        <w:pBdr>
          <w:left w:val="none" w:sz="0" w:space="19" w:color="auto"/>
        </w:pBdr>
        <w:shd w:val="clear" w:color="auto" w:fill="FFFFFF"/>
        <w:rPr>
          <w:rFonts w:ascii="Verdana" w:hAnsi="Verdana"/>
          <w:b/>
          <w:color w:val="FF0000"/>
          <w:sz w:val="18"/>
          <w:szCs w:val="18"/>
          <w:u w:val="single"/>
        </w:rPr>
      </w:pPr>
    </w:p>
    <w:p w14:paraId="26A57D6D" w14:textId="77777777" w:rsidR="0033439A" w:rsidRDefault="0033439A">
      <w:pPr>
        <w:pBdr>
          <w:left w:val="none" w:sz="0" w:space="19" w:color="auto"/>
        </w:pBdr>
        <w:shd w:val="clear" w:color="auto" w:fill="FFFFFF"/>
        <w:rPr>
          <w:rFonts w:ascii="Verdana" w:hAnsi="Verdana"/>
          <w:b/>
          <w:color w:val="FF0000"/>
          <w:sz w:val="18"/>
          <w:szCs w:val="18"/>
          <w:u w:val="single"/>
        </w:rPr>
      </w:pPr>
    </w:p>
    <w:p w14:paraId="2DD93E85" w14:textId="77777777" w:rsidR="0033439A" w:rsidRDefault="0033439A">
      <w:pPr>
        <w:rPr>
          <w:rFonts w:ascii="Verdana" w:hAnsi="Verdana"/>
          <w:b/>
          <w:color w:val="FF0000"/>
          <w:sz w:val="18"/>
          <w:szCs w:val="18"/>
          <w:u w:val="single"/>
        </w:rPr>
      </w:pPr>
      <w:r>
        <w:rPr>
          <w:rFonts w:ascii="Verdana" w:hAnsi="Verdana"/>
          <w:b/>
          <w:color w:val="FF0000"/>
          <w:sz w:val="18"/>
          <w:szCs w:val="18"/>
          <w:u w:val="single"/>
        </w:rPr>
        <w:br w:type="page"/>
      </w:r>
    </w:p>
    <w:p w14:paraId="25552A2F" w14:textId="3A140A3B" w:rsidR="00F35AF9" w:rsidRPr="0033439A" w:rsidRDefault="00527317">
      <w:pPr>
        <w:pBdr>
          <w:left w:val="none" w:sz="0" w:space="19" w:color="auto"/>
        </w:pBdr>
        <w:shd w:val="clear" w:color="auto" w:fill="FFFFFF"/>
        <w:rPr>
          <w:rFonts w:ascii="Verdana" w:hAnsi="Verdana"/>
          <w:color w:val="FF0000"/>
          <w:sz w:val="18"/>
          <w:szCs w:val="18"/>
        </w:rPr>
      </w:pPr>
      <w:r w:rsidRPr="0033439A">
        <w:rPr>
          <w:rFonts w:ascii="Verdana" w:hAnsi="Verdana"/>
          <w:b/>
          <w:color w:val="FF0000"/>
          <w:sz w:val="18"/>
          <w:szCs w:val="18"/>
          <w:u w:val="single"/>
        </w:rPr>
        <w:lastRenderedPageBreak/>
        <w:t>SESSION APPLICATION FORM</w:t>
      </w:r>
      <w:r w:rsidRPr="0033439A">
        <w:rPr>
          <w:rFonts w:ascii="Verdana" w:hAnsi="Verdana"/>
          <w:color w:val="FF0000"/>
          <w:sz w:val="18"/>
          <w:szCs w:val="18"/>
        </w:rPr>
        <w:t xml:space="preserve"> </w:t>
      </w:r>
    </w:p>
    <w:p w14:paraId="65B5ECE1" w14:textId="1BD6B4B6" w:rsidR="00F35AF9" w:rsidRPr="0033439A" w:rsidRDefault="00527317" w:rsidP="0033439A">
      <w:pPr>
        <w:pBdr>
          <w:left w:val="none" w:sz="0" w:space="19" w:color="auto"/>
        </w:pBdr>
        <w:shd w:val="clear" w:color="auto" w:fill="FFFFFF"/>
        <w:rPr>
          <w:rFonts w:ascii="Verdana" w:hAnsi="Verdana"/>
          <w:sz w:val="18"/>
          <w:szCs w:val="18"/>
        </w:rPr>
      </w:pPr>
      <w:r w:rsidRPr="0033439A">
        <w:rPr>
          <w:rFonts w:ascii="Verdana" w:hAnsi="Verdana"/>
          <w:b/>
          <w:sz w:val="18"/>
          <w:szCs w:val="18"/>
        </w:rPr>
        <w:t>1st Southern Africa Dialogue Platform on Anticipatory Humanitarian Action</w:t>
      </w:r>
      <w:r w:rsidRPr="0033439A">
        <w:rPr>
          <w:rFonts w:ascii="Verdana" w:hAnsi="Verdana"/>
          <w:sz w:val="18"/>
          <w:szCs w:val="18"/>
        </w:rPr>
        <w:t xml:space="preserve"> </w:t>
      </w:r>
      <w:r w:rsidR="0033439A">
        <w:rPr>
          <w:rFonts w:ascii="Verdana" w:hAnsi="Verdana"/>
          <w:sz w:val="18"/>
          <w:szCs w:val="18"/>
        </w:rPr>
        <w:t>-</w:t>
      </w:r>
      <w:r w:rsidRPr="0033439A">
        <w:rPr>
          <w:rFonts w:ascii="Verdana" w:hAnsi="Verdana"/>
          <w:b/>
          <w:sz w:val="18"/>
          <w:szCs w:val="18"/>
        </w:rPr>
        <w:t xml:space="preserve">26th – 27th May 2021                                               </w:t>
      </w:r>
      <w:r w:rsidRPr="0033439A">
        <w:rPr>
          <w:rFonts w:ascii="Verdana" w:hAnsi="Verdana"/>
          <w:sz w:val="18"/>
          <w:szCs w:val="18"/>
        </w:rPr>
        <w:t xml:space="preserve">  </w:t>
      </w:r>
    </w:p>
    <w:tbl>
      <w:tblPr>
        <w:tblStyle w:val="a"/>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119"/>
        <w:gridCol w:w="7241"/>
      </w:tblGrid>
      <w:tr w:rsidR="00F35AF9" w:rsidRPr="0033439A" w14:paraId="52A313DA" w14:textId="77777777" w:rsidTr="0033439A">
        <w:trPr>
          <w:trHeight w:val="825"/>
        </w:trPr>
        <w:tc>
          <w:tcPr>
            <w:tcW w:w="2119"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0" w:type="dxa"/>
              <w:left w:w="0" w:type="dxa"/>
              <w:bottom w:w="0" w:type="dxa"/>
              <w:right w:w="0" w:type="dxa"/>
            </w:tcMar>
          </w:tcPr>
          <w:p w14:paraId="0F4D54EC"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 </w:t>
            </w:r>
          </w:p>
          <w:p w14:paraId="24BFABC4"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Session Title </w:t>
            </w:r>
          </w:p>
          <w:p w14:paraId="682D435C"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 </w:t>
            </w:r>
          </w:p>
        </w:tc>
        <w:tc>
          <w:tcPr>
            <w:tcW w:w="7241" w:type="dxa"/>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tcPr>
          <w:p w14:paraId="2B7E135D" w14:textId="77777777" w:rsidR="00F35AF9" w:rsidRPr="0033439A" w:rsidRDefault="00527317">
            <w:pPr>
              <w:spacing w:before="40" w:after="40"/>
              <w:ind w:left="-80" w:right="-200"/>
              <w:rPr>
                <w:rFonts w:ascii="Verdana" w:eastAsia="Nunito" w:hAnsi="Verdana" w:cs="Nunito"/>
                <w:sz w:val="18"/>
                <w:szCs w:val="18"/>
              </w:rPr>
            </w:pPr>
            <w:r w:rsidRPr="0033439A">
              <w:rPr>
                <w:rFonts w:ascii="Verdana" w:eastAsia="Nunito" w:hAnsi="Verdana" w:cs="Nunito"/>
                <w:sz w:val="18"/>
                <w:szCs w:val="18"/>
              </w:rPr>
              <w:t xml:space="preserve"> </w:t>
            </w:r>
          </w:p>
          <w:p w14:paraId="1EB9A2B1" w14:textId="77777777" w:rsidR="00F35AF9" w:rsidRPr="0033439A" w:rsidRDefault="00527317">
            <w:pPr>
              <w:spacing w:before="40" w:after="40"/>
              <w:ind w:left="-80" w:right="-200"/>
              <w:rPr>
                <w:rFonts w:ascii="Verdana" w:eastAsia="Nunito" w:hAnsi="Verdana" w:cs="Nunito"/>
                <w:sz w:val="18"/>
                <w:szCs w:val="18"/>
              </w:rPr>
            </w:pPr>
            <w:r w:rsidRPr="0033439A">
              <w:rPr>
                <w:rFonts w:ascii="Verdana" w:eastAsia="Nunito" w:hAnsi="Verdana" w:cs="Nunito"/>
                <w:sz w:val="18"/>
                <w:szCs w:val="18"/>
              </w:rPr>
              <w:t xml:space="preserve"> </w:t>
            </w:r>
          </w:p>
        </w:tc>
      </w:tr>
      <w:tr w:rsidR="00F35AF9" w:rsidRPr="0033439A" w14:paraId="5B7D85A4" w14:textId="77777777" w:rsidTr="0033439A">
        <w:trPr>
          <w:trHeight w:val="1335"/>
        </w:trPr>
        <w:tc>
          <w:tcPr>
            <w:tcW w:w="2119"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0" w:type="dxa"/>
              <w:left w:w="0" w:type="dxa"/>
              <w:bottom w:w="0" w:type="dxa"/>
              <w:right w:w="0" w:type="dxa"/>
            </w:tcMar>
          </w:tcPr>
          <w:p w14:paraId="553D6AD6"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 </w:t>
            </w:r>
          </w:p>
          <w:p w14:paraId="30386903"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Availability</w:t>
            </w:r>
            <w:r w:rsidRPr="0033439A">
              <w:rPr>
                <w:rFonts w:ascii="Verdana" w:eastAsia="Calibri" w:hAnsi="Verdana" w:cs="Calibri"/>
                <w:sz w:val="18"/>
                <w:szCs w:val="18"/>
              </w:rPr>
              <w:t xml:space="preserve"> </w:t>
            </w:r>
            <w:r w:rsidRPr="0033439A">
              <w:rPr>
                <w:rFonts w:ascii="Verdana" w:hAnsi="Verdana"/>
                <w:sz w:val="18"/>
                <w:szCs w:val="18"/>
              </w:rPr>
              <w:t xml:space="preserve">for a  </w:t>
            </w:r>
          </w:p>
          <w:p w14:paraId="7F2166B0" w14:textId="77777777" w:rsidR="00F35AF9" w:rsidRPr="0033439A" w:rsidRDefault="00527317">
            <w:pPr>
              <w:spacing w:before="40" w:after="40"/>
              <w:ind w:left="-80"/>
              <w:jc w:val="center"/>
              <w:rPr>
                <w:rFonts w:ascii="Verdana" w:hAnsi="Verdana"/>
                <w:sz w:val="18"/>
                <w:szCs w:val="18"/>
              </w:rPr>
            </w:pPr>
            <w:r w:rsidRPr="0033439A">
              <w:rPr>
                <w:rFonts w:ascii="Verdana" w:hAnsi="Verdana"/>
                <w:b/>
                <w:sz w:val="18"/>
                <w:szCs w:val="18"/>
              </w:rPr>
              <w:t>50 min Session</w:t>
            </w:r>
            <w:r w:rsidRPr="0033439A">
              <w:rPr>
                <w:rFonts w:ascii="Verdana" w:hAnsi="Verdana"/>
                <w:sz w:val="18"/>
                <w:szCs w:val="18"/>
              </w:rPr>
              <w:t xml:space="preserve">, during these time frames  </w:t>
            </w:r>
          </w:p>
        </w:tc>
        <w:tc>
          <w:tcPr>
            <w:tcW w:w="7241" w:type="dxa"/>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tcPr>
          <w:p w14:paraId="6183AB24" w14:textId="5061FCF1" w:rsidR="00F35AF9" w:rsidRDefault="00527317" w:rsidP="0033439A">
            <w:pPr>
              <w:spacing w:before="40" w:after="40"/>
              <w:ind w:right="-200"/>
              <w:rPr>
                <w:rFonts w:ascii="Verdana" w:hAnsi="Verdana"/>
                <w:sz w:val="18"/>
                <w:szCs w:val="18"/>
              </w:rPr>
            </w:pPr>
            <w:r w:rsidRPr="0033439A">
              <w:rPr>
                <w:rFonts w:ascii="Verdana" w:hAnsi="Verdana"/>
                <w:i/>
                <w:sz w:val="18"/>
                <w:szCs w:val="18"/>
              </w:rPr>
              <w:t xml:space="preserve">[Please indicate your availability for the session.] </w:t>
            </w:r>
            <w:r w:rsidRPr="0033439A">
              <w:rPr>
                <w:rFonts w:ascii="Verdana" w:hAnsi="Verdana"/>
                <w:b/>
                <w:i/>
                <w:sz w:val="18"/>
                <w:szCs w:val="18"/>
              </w:rPr>
              <w:t>Central European Time</w:t>
            </w:r>
            <w:r w:rsidRPr="0033439A">
              <w:rPr>
                <w:rFonts w:ascii="Verdana" w:hAnsi="Verdana"/>
                <w:sz w:val="18"/>
                <w:szCs w:val="18"/>
              </w:rPr>
              <w:t xml:space="preserve"> </w:t>
            </w:r>
          </w:p>
          <w:p w14:paraId="5A318317" w14:textId="5D3EB789" w:rsidR="0033439A" w:rsidRDefault="0033439A" w:rsidP="0033439A">
            <w:pPr>
              <w:spacing w:before="40" w:after="40"/>
              <w:ind w:right="-200"/>
              <w:rPr>
                <w:rFonts w:ascii="Verdana" w:hAnsi="Verdana"/>
                <w:sz w:val="18"/>
                <w:szCs w:val="18"/>
              </w:rPr>
            </w:pPr>
          </w:p>
          <w:p w14:paraId="42FB1B59" w14:textId="323B5183" w:rsidR="0033439A" w:rsidRPr="0033439A" w:rsidRDefault="0033439A" w:rsidP="0033439A">
            <w:pPr>
              <w:spacing w:before="40" w:after="40"/>
              <w:ind w:right="-200"/>
              <w:rPr>
                <w:rFonts w:ascii="Verdana" w:hAnsi="Verdana"/>
                <w:b/>
                <w:bCs/>
                <w:sz w:val="18"/>
                <w:szCs w:val="18"/>
              </w:rPr>
            </w:pPr>
            <w:r w:rsidRPr="0033439A">
              <w:rPr>
                <w:rFonts w:ascii="Verdana" w:hAnsi="Verdana"/>
                <w:b/>
                <w:bCs/>
                <w:sz w:val="18"/>
                <w:szCs w:val="18"/>
              </w:rPr>
              <w:t>26</w:t>
            </w:r>
            <w:r w:rsidRPr="0033439A">
              <w:rPr>
                <w:rFonts w:ascii="Verdana" w:hAnsi="Verdana"/>
                <w:b/>
                <w:bCs/>
                <w:sz w:val="18"/>
                <w:szCs w:val="18"/>
                <w:vertAlign w:val="superscript"/>
              </w:rPr>
              <w:t>th</w:t>
            </w:r>
            <w:r w:rsidRPr="0033439A">
              <w:rPr>
                <w:rFonts w:ascii="Verdana" w:hAnsi="Verdana"/>
                <w:b/>
                <w:bCs/>
                <w:sz w:val="18"/>
                <w:szCs w:val="18"/>
              </w:rPr>
              <w:t xml:space="preserve"> May</w:t>
            </w:r>
            <w:r>
              <w:rPr>
                <w:rFonts w:ascii="Verdana" w:hAnsi="Verdana"/>
                <w:b/>
                <w:bCs/>
                <w:sz w:val="18"/>
                <w:szCs w:val="18"/>
              </w:rPr>
              <w:t xml:space="preserve"> 2021</w:t>
            </w:r>
          </w:p>
          <w:p w14:paraId="134966D6" w14:textId="54F8AC0E" w:rsidR="00F35AF9" w:rsidRDefault="00527317" w:rsidP="0033439A">
            <w:pPr>
              <w:spacing w:before="40" w:after="40"/>
              <w:ind w:right="-200"/>
              <w:rPr>
                <w:rFonts w:ascii="Verdana" w:eastAsia="Calibri" w:hAnsi="Verdana" w:cs="Calibri"/>
                <w:sz w:val="18"/>
                <w:szCs w:val="18"/>
                <w:highlight w:val="yellow"/>
              </w:rPr>
            </w:pPr>
            <w:proofErr w:type="gramStart"/>
            <w:r w:rsidRPr="0033439A">
              <w:rPr>
                <w:rFonts w:ascii="Verdana" w:hAnsi="Verdana"/>
                <w:sz w:val="18"/>
                <w:szCs w:val="18"/>
                <w:highlight w:val="yellow"/>
              </w:rPr>
              <w:t>□  1</w:t>
            </w:r>
            <w:r w:rsidR="0033439A">
              <w:rPr>
                <w:rFonts w:ascii="Verdana" w:hAnsi="Verdana"/>
                <w:sz w:val="18"/>
                <w:szCs w:val="18"/>
                <w:highlight w:val="yellow"/>
              </w:rPr>
              <w:t>4</w:t>
            </w:r>
            <w:r w:rsidRPr="0033439A">
              <w:rPr>
                <w:rFonts w:ascii="Verdana" w:hAnsi="Verdana"/>
                <w:sz w:val="18"/>
                <w:szCs w:val="18"/>
                <w:highlight w:val="yellow"/>
              </w:rPr>
              <w:t>:00</w:t>
            </w:r>
            <w:proofErr w:type="gramEnd"/>
            <w:r w:rsidRPr="0033439A">
              <w:rPr>
                <w:rFonts w:ascii="Verdana" w:hAnsi="Verdana"/>
                <w:sz w:val="18"/>
                <w:szCs w:val="18"/>
                <w:highlight w:val="yellow"/>
              </w:rPr>
              <w:t>-1</w:t>
            </w:r>
            <w:r w:rsidR="0033439A">
              <w:rPr>
                <w:rFonts w:ascii="Verdana" w:hAnsi="Verdana"/>
                <w:sz w:val="18"/>
                <w:szCs w:val="18"/>
                <w:highlight w:val="yellow"/>
              </w:rPr>
              <w:t>4</w:t>
            </w:r>
            <w:r w:rsidRPr="0033439A">
              <w:rPr>
                <w:rFonts w:ascii="Verdana" w:hAnsi="Verdana"/>
                <w:sz w:val="18"/>
                <w:szCs w:val="18"/>
                <w:highlight w:val="yellow"/>
              </w:rPr>
              <w:t>:</w:t>
            </w:r>
            <w:r w:rsidR="0033439A">
              <w:rPr>
                <w:rFonts w:ascii="Verdana" w:hAnsi="Verdana"/>
                <w:sz w:val="18"/>
                <w:szCs w:val="18"/>
                <w:highlight w:val="yellow"/>
              </w:rPr>
              <w:t>30</w:t>
            </w:r>
            <w:r w:rsidRPr="0033439A">
              <w:rPr>
                <w:rFonts w:ascii="Verdana" w:hAnsi="Verdana"/>
                <w:sz w:val="18"/>
                <w:szCs w:val="18"/>
                <w:highlight w:val="yellow"/>
              </w:rPr>
              <w:t>h</w:t>
            </w:r>
            <w:r w:rsidRPr="0033439A">
              <w:rPr>
                <w:rFonts w:ascii="Verdana" w:eastAsia="Calibri" w:hAnsi="Verdana" w:cs="Calibri"/>
                <w:sz w:val="18"/>
                <w:szCs w:val="18"/>
                <w:highlight w:val="yellow"/>
              </w:rPr>
              <w:tab/>
            </w:r>
          </w:p>
          <w:p w14:paraId="152F30DE" w14:textId="77777777" w:rsidR="0033439A" w:rsidRPr="0033439A" w:rsidRDefault="0033439A" w:rsidP="0033439A">
            <w:pPr>
              <w:spacing w:before="40" w:after="40"/>
              <w:ind w:right="-200"/>
              <w:rPr>
                <w:rFonts w:ascii="Verdana" w:eastAsia="Calibri" w:hAnsi="Verdana" w:cs="Calibri"/>
                <w:sz w:val="18"/>
                <w:szCs w:val="18"/>
                <w:highlight w:val="yellow"/>
              </w:rPr>
            </w:pPr>
            <w:proofErr w:type="gramStart"/>
            <w:r w:rsidRPr="0033439A">
              <w:rPr>
                <w:rFonts w:ascii="Verdana" w:hAnsi="Verdana"/>
                <w:sz w:val="18"/>
                <w:szCs w:val="18"/>
                <w:highlight w:val="yellow"/>
              </w:rPr>
              <w:t>□  1</w:t>
            </w:r>
            <w:r>
              <w:rPr>
                <w:rFonts w:ascii="Verdana" w:hAnsi="Verdana"/>
                <w:sz w:val="18"/>
                <w:szCs w:val="18"/>
                <w:highlight w:val="yellow"/>
              </w:rPr>
              <w:t>4</w:t>
            </w:r>
            <w:r w:rsidRPr="0033439A">
              <w:rPr>
                <w:rFonts w:ascii="Verdana" w:hAnsi="Verdana"/>
                <w:sz w:val="18"/>
                <w:szCs w:val="18"/>
                <w:highlight w:val="yellow"/>
              </w:rPr>
              <w:t>:00</w:t>
            </w:r>
            <w:proofErr w:type="gramEnd"/>
            <w:r w:rsidRPr="0033439A">
              <w:rPr>
                <w:rFonts w:ascii="Verdana" w:hAnsi="Verdana"/>
                <w:sz w:val="18"/>
                <w:szCs w:val="18"/>
                <w:highlight w:val="yellow"/>
              </w:rPr>
              <w:t>-1</w:t>
            </w:r>
            <w:r>
              <w:rPr>
                <w:rFonts w:ascii="Verdana" w:hAnsi="Verdana"/>
                <w:sz w:val="18"/>
                <w:szCs w:val="18"/>
                <w:highlight w:val="yellow"/>
              </w:rPr>
              <w:t>5</w:t>
            </w:r>
            <w:r w:rsidRPr="0033439A">
              <w:rPr>
                <w:rFonts w:ascii="Verdana" w:hAnsi="Verdana"/>
                <w:sz w:val="18"/>
                <w:szCs w:val="18"/>
                <w:highlight w:val="yellow"/>
              </w:rPr>
              <w:t>:00h</w:t>
            </w:r>
            <w:r w:rsidRPr="0033439A">
              <w:rPr>
                <w:rFonts w:ascii="Verdana" w:eastAsia="Calibri" w:hAnsi="Verdana" w:cs="Calibri"/>
                <w:sz w:val="18"/>
                <w:szCs w:val="18"/>
                <w:highlight w:val="yellow"/>
              </w:rPr>
              <w:tab/>
            </w:r>
          </w:p>
          <w:p w14:paraId="4E72839F" w14:textId="2CE5AA7F" w:rsidR="0033439A" w:rsidRDefault="0033439A" w:rsidP="0033439A">
            <w:pPr>
              <w:spacing w:before="40" w:after="40"/>
              <w:ind w:right="-200"/>
              <w:rPr>
                <w:rFonts w:ascii="Verdana" w:eastAsia="Calibri" w:hAnsi="Verdana" w:cs="Calibri"/>
                <w:sz w:val="18"/>
                <w:szCs w:val="18"/>
                <w:highlight w:val="yellow"/>
              </w:rPr>
            </w:pPr>
            <w:proofErr w:type="gramStart"/>
            <w:r w:rsidRPr="0033439A">
              <w:rPr>
                <w:rFonts w:ascii="Verdana" w:hAnsi="Verdana"/>
                <w:sz w:val="18"/>
                <w:szCs w:val="18"/>
                <w:highlight w:val="yellow"/>
              </w:rPr>
              <w:t>□  1</w:t>
            </w:r>
            <w:r>
              <w:rPr>
                <w:rFonts w:ascii="Verdana" w:hAnsi="Verdana"/>
                <w:sz w:val="18"/>
                <w:szCs w:val="18"/>
                <w:highlight w:val="yellow"/>
              </w:rPr>
              <w:t>5</w:t>
            </w:r>
            <w:r w:rsidRPr="0033439A">
              <w:rPr>
                <w:rFonts w:ascii="Verdana" w:hAnsi="Verdana"/>
                <w:sz w:val="18"/>
                <w:szCs w:val="18"/>
                <w:highlight w:val="yellow"/>
              </w:rPr>
              <w:t>:00</w:t>
            </w:r>
            <w:proofErr w:type="gramEnd"/>
            <w:r w:rsidRPr="0033439A">
              <w:rPr>
                <w:rFonts w:ascii="Verdana" w:hAnsi="Verdana"/>
                <w:sz w:val="18"/>
                <w:szCs w:val="18"/>
                <w:highlight w:val="yellow"/>
              </w:rPr>
              <w:t>-1</w:t>
            </w:r>
            <w:r>
              <w:rPr>
                <w:rFonts w:ascii="Verdana" w:hAnsi="Verdana"/>
                <w:sz w:val="18"/>
                <w:szCs w:val="18"/>
                <w:highlight w:val="yellow"/>
              </w:rPr>
              <w:t>5</w:t>
            </w:r>
            <w:r w:rsidRPr="0033439A">
              <w:rPr>
                <w:rFonts w:ascii="Verdana" w:hAnsi="Verdana"/>
                <w:sz w:val="18"/>
                <w:szCs w:val="18"/>
                <w:highlight w:val="yellow"/>
              </w:rPr>
              <w:t>:</w:t>
            </w:r>
            <w:r>
              <w:rPr>
                <w:rFonts w:ascii="Verdana" w:hAnsi="Verdana"/>
                <w:sz w:val="18"/>
                <w:szCs w:val="18"/>
                <w:highlight w:val="yellow"/>
              </w:rPr>
              <w:t>30</w:t>
            </w:r>
            <w:r w:rsidRPr="0033439A">
              <w:rPr>
                <w:rFonts w:ascii="Verdana" w:hAnsi="Verdana"/>
                <w:sz w:val="18"/>
                <w:szCs w:val="18"/>
                <w:highlight w:val="yellow"/>
              </w:rPr>
              <w:t>h</w:t>
            </w:r>
            <w:r w:rsidRPr="0033439A">
              <w:rPr>
                <w:rFonts w:ascii="Verdana" w:eastAsia="Calibri" w:hAnsi="Verdana" w:cs="Calibri"/>
                <w:sz w:val="18"/>
                <w:szCs w:val="18"/>
                <w:highlight w:val="yellow"/>
              </w:rPr>
              <w:tab/>
            </w:r>
          </w:p>
          <w:p w14:paraId="544F7305" w14:textId="4E6CE103" w:rsidR="0033439A" w:rsidRPr="0033439A" w:rsidRDefault="0033439A" w:rsidP="0033439A">
            <w:pPr>
              <w:spacing w:before="40" w:after="40"/>
              <w:ind w:right="-200"/>
              <w:rPr>
                <w:rFonts w:ascii="Verdana" w:eastAsia="Calibri" w:hAnsi="Verdana" w:cs="Calibri"/>
                <w:sz w:val="18"/>
                <w:szCs w:val="18"/>
                <w:highlight w:val="yellow"/>
              </w:rPr>
            </w:pPr>
            <w:proofErr w:type="gramStart"/>
            <w:r w:rsidRPr="0033439A">
              <w:rPr>
                <w:rFonts w:ascii="Verdana" w:hAnsi="Verdana"/>
                <w:sz w:val="18"/>
                <w:szCs w:val="18"/>
                <w:highlight w:val="yellow"/>
              </w:rPr>
              <w:t>□  1</w:t>
            </w:r>
            <w:r>
              <w:rPr>
                <w:rFonts w:ascii="Verdana" w:hAnsi="Verdana"/>
                <w:sz w:val="18"/>
                <w:szCs w:val="18"/>
                <w:highlight w:val="yellow"/>
              </w:rPr>
              <w:t>5</w:t>
            </w:r>
            <w:r w:rsidRPr="0033439A">
              <w:rPr>
                <w:rFonts w:ascii="Verdana" w:hAnsi="Verdana"/>
                <w:sz w:val="18"/>
                <w:szCs w:val="18"/>
                <w:highlight w:val="yellow"/>
              </w:rPr>
              <w:t>:00</w:t>
            </w:r>
            <w:proofErr w:type="gramEnd"/>
            <w:r w:rsidRPr="0033439A">
              <w:rPr>
                <w:rFonts w:ascii="Verdana" w:hAnsi="Verdana"/>
                <w:sz w:val="18"/>
                <w:szCs w:val="18"/>
                <w:highlight w:val="yellow"/>
              </w:rPr>
              <w:t>-1</w:t>
            </w:r>
            <w:r>
              <w:rPr>
                <w:rFonts w:ascii="Verdana" w:hAnsi="Verdana"/>
                <w:sz w:val="18"/>
                <w:szCs w:val="18"/>
                <w:highlight w:val="yellow"/>
              </w:rPr>
              <w:t>6</w:t>
            </w:r>
            <w:r w:rsidRPr="0033439A">
              <w:rPr>
                <w:rFonts w:ascii="Verdana" w:hAnsi="Verdana"/>
                <w:sz w:val="18"/>
                <w:szCs w:val="18"/>
                <w:highlight w:val="yellow"/>
              </w:rPr>
              <w:t>:00h</w:t>
            </w:r>
            <w:r w:rsidRPr="0033439A">
              <w:rPr>
                <w:rFonts w:ascii="Verdana" w:eastAsia="Calibri" w:hAnsi="Verdana" w:cs="Calibri"/>
                <w:sz w:val="18"/>
                <w:szCs w:val="18"/>
                <w:highlight w:val="yellow"/>
              </w:rPr>
              <w:tab/>
            </w:r>
          </w:p>
          <w:p w14:paraId="01FAE2A8" w14:textId="42010296" w:rsidR="00F35AF9" w:rsidRPr="0033439A" w:rsidRDefault="00527317" w:rsidP="0033439A">
            <w:pPr>
              <w:spacing w:before="40" w:after="40"/>
              <w:ind w:right="-200"/>
              <w:rPr>
                <w:rFonts w:ascii="Verdana" w:eastAsia="Calibri" w:hAnsi="Verdana" w:cs="Calibri"/>
                <w:sz w:val="18"/>
                <w:szCs w:val="18"/>
                <w:highlight w:val="yellow"/>
              </w:rPr>
            </w:pPr>
            <w:r w:rsidRPr="0033439A">
              <w:rPr>
                <w:rFonts w:ascii="Verdana" w:hAnsi="Verdana"/>
                <w:sz w:val="18"/>
                <w:szCs w:val="18"/>
                <w:highlight w:val="yellow"/>
              </w:rPr>
              <w:t>or</w:t>
            </w:r>
            <w:r w:rsidRPr="0033439A">
              <w:rPr>
                <w:rFonts w:ascii="Verdana" w:eastAsia="Calibri" w:hAnsi="Verdana" w:cs="Calibri"/>
                <w:sz w:val="18"/>
                <w:szCs w:val="18"/>
                <w:highlight w:val="yellow"/>
              </w:rPr>
              <w:tab/>
            </w:r>
          </w:p>
          <w:p w14:paraId="10D60261" w14:textId="77777777" w:rsidR="00F35AF9" w:rsidRPr="0033439A" w:rsidRDefault="00527317" w:rsidP="0033439A">
            <w:pPr>
              <w:spacing w:before="40" w:after="40"/>
              <w:ind w:right="-200"/>
              <w:rPr>
                <w:rFonts w:ascii="Verdana" w:hAnsi="Verdana"/>
                <w:sz w:val="18"/>
                <w:szCs w:val="18"/>
                <w:highlight w:val="yellow"/>
              </w:rPr>
            </w:pPr>
            <w:proofErr w:type="gramStart"/>
            <w:r w:rsidRPr="0033439A">
              <w:rPr>
                <w:rFonts w:ascii="Verdana" w:hAnsi="Verdana"/>
                <w:sz w:val="18"/>
                <w:szCs w:val="18"/>
                <w:highlight w:val="yellow"/>
              </w:rPr>
              <w:t>□  only</w:t>
            </w:r>
            <w:proofErr w:type="gramEnd"/>
            <w:r w:rsidRPr="0033439A">
              <w:rPr>
                <w:rFonts w:ascii="Verdana" w:hAnsi="Verdana"/>
                <w:sz w:val="18"/>
                <w:szCs w:val="18"/>
                <w:highlight w:val="yellow"/>
              </w:rPr>
              <w:t xml:space="preserve"> from ____ to ____  </w:t>
            </w:r>
          </w:p>
          <w:p w14:paraId="728460AB" w14:textId="41696B28" w:rsidR="00F35AF9" w:rsidRPr="0033439A" w:rsidRDefault="00F35AF9" w:rsidP="0033439A">
            <w:pPr>
              <w:spacing w:before="40" w:after="40"/>
              <w:ind w:right="-200"/>
              <w:rPr>
                <w:rFonts w:ascii="Verdana" w:hAnsi="Verdana"/>
                <w:sz w:val="18"/>
                <w:szCs w:val="18"/>
                <w:highlight w:val="yellow"/>
              </w:rPr>
            </w:pPr>
          </w:p>
        </w:tc>
      </w:tr>
      <w:tr w:rsidR="00F35AF9" w:rsidRPr="0033439A" w14:paraId="298592CF" w14:textId="77777777" w:rsidTr="0033439A">
        <w:trPr>
          <w:trHeight w:val="720"/>
        </w:trPr>
        <w:tc>
          <w:tcPr>
            <w:tcW w:w="2119"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0" w:type="dxa"/>
              <w:left w:w="0" w:type="dxa"/>
              <w:bottom w:w="0" w:type="dxa"/>
              <w:right w:w="0" w:type="dxa"/>
            </w:tcMar>
          </w:tcPr>
          <w:p w14:paraId="797CD8CA"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 </w:t>
            </w:r>
          </w:p>
          <w:p w14:paraId="4595B305"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Session Language </w:t>
            </w:r>
          </w:p>
        </w:tc>
        <w:tc>
          <w:tcPr>
            <w:tcW w:w="7241" w:type="dxa"/>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tcPr>
          <w:p w14:paraId="1B01A78D" w14:textId="77777777" w:rsidR="00F35AF9" w:rsidRPr="0033439A" w:rsidRDefault="00527317">
            <w:pPr>
              <w:spacing w:before="40" w:after="40"/>
              <w:ind w:left="-80" w:right="-200"/>
              <w:rPr>
                <w:rFonts w:ascii="Verdana" w:eastAsia="Nunito" w:hAnsi="Verdana" w:cs="Nunito"/>
                <w:sz w:val="18"/>
                <w:szCs w:val="18"/>
              </w:rPr>
            </w:pPr>
            <w:r w:rsidRPr="0033439A">
              <w:rPr>
                <w:rFonts w:ascii="Verdana" w:eastAsia="Nunito" w:hAnsi="Verdana" w:cs="Nunito"/>
                <w:sz w:val="18"/>
                <w:szCs w:val="18"/>
              </w:rPr>
              <w:t xml:space="preserve"> </w:t>
            </w:r>
          </w:p>
        </w:tc>
      </w:tr>
      <w:tr w:rsidR="00F35AF9" w:rsidRPr="0033439A" w14:paraId="75DB23C5" w14:textId="77777777" w:rsidTr="0033439A">
        <w:trPr>
          <w:trHeight w:val="1800"/>
        </w:trPr>
        <w:tc>
          <w:tcPr>
            <w:tcW w:w="2119"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0" w:type="dxa"/>
              <w:left w:w="0" w:type="dxa"/>
              <w:bottom w:w="0" w:type="dxa"/>
              <w:right w:w="0" w:type="dxa"/>
            </w:tcMar>
          </w:tcPr>
          <w:p w14:paraId="045DC6BA"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 </w:t>
            </w:r>
          </w:p>
          <w:p w14:paraId="1C9D718A"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Summary </w:t>
            </w:r>
          </w:p>
          <w:p w14:paraId="5F1975CD"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(100 - 150 words, covering both topic as well as idea for session design) </w:t>
            </w:r>
          </w:p>
        </w:tc>
        <w:tc>
          <w:tcPr>
            <w:tcW w:w="7241" w:type="dxa"/>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tcPr>
          <w:p w14:paraId="6EC91BED"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344146DD"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47485830"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3D6C035A"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73C96C55"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114DF484"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76AA1456"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tc>
      </w:tr>
      <w:tr w:rsidR="00F35AF9" w:rsidRPr="0033439A" w14:paraId="204727F0" w14:textId="77777777" w:rsidTr="0033439A">
        <w:trPr>
          <w:trHeight w:val="780"/>
        </w:trPr>
        <w:tc>
          <w:tcPr>
            <w:tcW w:w="2119"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0" w:type="dxa"/>
              <w:left w:w="0" w:type="dxa"/>
              <w:bottom w:w="0" w:type="dxa"/>
              <w:right w:w="0" w:type="dxa"/>
            </w:tcMar>
          </w:tcPr>
          <w:p w14:paraId="72F83892"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 </w:t>
            </w:r>
          </w:p>
          <w:p w14:paraId="379F2A8E"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Contact Person </w:t>
            </w:r>
          </w:p>
        </w:tc>
        <w:tc>
          <w:tcPr>
            <w:tcW w:w="7241" w:type="dxa"/>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tcPr>
          <w:p w14:paraId="70306A9E"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0C7711DC"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4EF4CC1C"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tc>
      </w:tr>
      <w:tr w:rsidR="00F35AF9" w:rsidRPr="0033439A" w14:paraId="268FB5BB" w14:textId="77777777" w:rsidTr="0033439A">
        <w:trPr>
          <w:trHeight w:val="1035"/>
        </w:trPr>
        <w:tc>
          <w:tcPr>
            <w:tcW w:w="2119"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0" w:type="dxa"/>
              <w:left w:w="0" w:type="dxa"/>
              <w:bottom w:w="0" w:type="dxa"/>
              <w:right w:w="0" w:type="dxa"/>
            </w:tcMar>
          </w:tcPr>
          <w:p w14:paraId="64D3ECE4"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 </w:t>
            </w:r>
          </w:p>
          <w:p w14:paraId="3133C457"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Speaker(s) and/or Facilitator(s) </w:t>
            </w:r>
          </w:p>
        </w:tc>
        <w:tc>
          <w:tcPr>
            <w:tcW w:w="7241" w:type="dxa"/>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tcPr>
          <w:p w14:paraId="2A000B75"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5EC456C7"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2D41F0E1"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55C2A062"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tc>
      </w:tr>
      <w:tr w:rsidR="00F35AF9" w:rsidRPr="0033439A" w14:paraId="4A7AE1A3" w14:textId="77777777" w:rsidTr="0033439A">
        <w:trPr>
          <w:trHeight w:val="1035"/>
        </w:trPr>
        <w:tc>
          <w:tcPr>
            <w:tcW w:w="2119"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0" w:type="dxa"/>
              <w:left w:w="0" w:type="dxa"/>
              <w:bottom w:w="0" w:type="dxa"/>
              <w:right w:w="0" w:type="dxa"/>
            </w:tcMar>
          </w:tcPr>
          <w:p w14:paraId="723B9083"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 </w:t>
            </w:r>
          </w:p>
          <w:p w14:paraId="7223D9AA" w14:textId="731EDB5A"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Hosting Organi</w:t>
            </w:r>
            <w:r w:rsidR="0033439A">
              <w:rPr>
                <w:rFonts w:ascii="Verdana" w:hAnsi="Verdana"/>
                <w:sz w:val="18"/>
                <w:szCs w:val="18"/>
              </w:rPr>
              <w:t>z</w:t>
            </w:r>
            <w:r w:rsidRPr="0033439A">
              <w:rPr>
                <w:rFonts w:ascii="Verdana" w:hAnsi="Verdana"/>
                <w:sz w:val="18"/>
                <w:szCs w:val="18"/>
              </w:rPr>
              <w:t xml:space="preserve">ation </w:t>
            </w:r>
          </w:p>
        </w:tc>
        <w:tc>
          <w:tcPr>
            <w:tcW w:w="7241" w:type="dxa"/>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tcPr>
          <w:p w14:paraId="64623422"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2676F36A"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3C64F509"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081937B5"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tc>
      </w:tr>
      <w:tr w:rsidR="00F35AF9" w:rsidRPr="0033439A" w14:paraId="5D062033" w14:textId="77777777" w:rsidTr="0033439A">
        <w:trPr>
          <w:trHeight w:val="1065"/>
        </w:trPr>
        <w:tc>
          <w:tcPr>
            <w:tcW w:w="2119"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0" w:type="dxa"/>
              <w:left w:w="0" w:type="dxa"/>
              <w:bottom w:w="0" w:type="dxa"/>
              <w:right w:w="0" w:type="dxa"/>
            </w:tcMar>
          </w:tcPr>
          <w:p w14:paraId="672EFD9C"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 xml:space="preserve">Tools </w:t>
            </w:r>
          </w:p>
          <w:p w14:paraId="10C429E2" w14:textId="77777777" w:rsidR="00F35AF9" w:rsidRPr="0033439A" w:rsidRDefault="00527317">
            <w:pPr>
              <w:spacing w:before="40" w:after="40"/>
              <w:ind w:left="-80"/>
              <w:jc w:val="center"/>
              <w:rPr>
                <w:rFonts w:ascii="Verdana" w:hAnsi="Verdana"/>
                <w:sz w:val="18"/>
                <w:szCs w:val="18"/>
              </w:rPr>
            </w:pPr>
            <w:r w:rsidRPr="0033439A">
              <w:rPr>
                <w:rFonts w:ascii="Verdana" w:hAnsi="Verdana"/>
                <w:sz w:val="18"/>
                <w:szCs w:val="18"/>
              </w:rPr>
              <w:t>to be used (</w:t>
            </w:r>
            <w:proofErr w:type="gramStart"/>
            <w:r w:rsidRPr="0033439A">
              <w:rPr>
                <w:rFonts w:ascii="Verdana" w:hAnsi="Verdana"/>
                <w:sz w:val="18"/>
                <w:szCs w:val="18"/>
              </w:rPr>
              <w:t>e.g.</w:t>
            </w:r>
            <w:proofErr w:type="gramEnd"/>
            <w:r w:rsidRPr="0033439A">
              <w:rPr>
                <w:rFonts w:ascii="Verdana" w:hAnsi="Verdana"/>
                <w:sz w:val="18"/>
                <w:szCs w:val="18"/>
              </w:rPr>
              <w:t xml:space="preserve"> </w:t>
            </w:r>
            <w:proofErr w:type="spellStart"/>
            <w:r w:rsidRPr="0033439A">
              <w:rPr>
                <w:rFonts w:ascii="Verdana" w:hAnsi="Verdana"/>
                <w:sz w:val="18"/>
                <w:szCs w:val="18"/>
              </w:rPr>
              <w:t>Mentimeter</w:t>
            </w:r>
            <w:proofErr w:type="spellEnd"/>
            <w:r w:rsidRPr="0033439A">
              <w:rPr>
                <w:rFonts w:ascii="Verdana" w:hAnsi="Verdana"/>
                <w:sz w:val="18"/>
                <w:szCs w:val="18"/>
              </w:rPr>
              <w:t xml:space="preserve">) </w:t>
            </w:r>
          </w:p>
        </w:tc>
        <w:tc>
          <w:tcPr>
            <w:tcW w:w="7241" w:type="dxa"/>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tcPr>
          <w:p w14:paraId="50877F45" w14:textId="77777777" w:rsidR="00F35AF9" w:rsidRPr="0033439A" w:rsidRDefault="00527317" w:rsidP="0033439A">
            <w:pPr>
              <w:spacing w:before="40" w:after="40"/>
              <w:rPr>
                <w:rFonts w:ascii="Verdana" w:hAnsi="Verdana"/>
                <w:sz w:val="18"/>
                <w:szCs w:val="18"/>
              </w:rPr>
            </w:pPr>
            <w:r w:rsidRPr="0033439A">
              <w:rPr>
                <w:rFonts w:ascii="Verdana" w:hAnsi="Verdana"/>
                <w:i/>
                <w:sz w:val="18"/>
                <w:szCs w:val="18"/>
              </w:rPr>
              <w:t>[Please indicate here if you need to divide your session into break out groups.]</w:t>
            </w:r>
            <w:r w:rsidRPr="0033439A">
              <w:rPr>
                <w:rFonts w:ascii="Verdana" w:hAnsi="Verdana"/>
                <w:sz w:val="18"/>
                <w:szCs w:val="18"/>
              </w:rPr>
              <w:t xml:space="preserve"> </w:t>
            </w:r>
          </w:p>
          <w:p w14:paraId="792A4E6F" w14:textId="77777777" w:rsidR="00F35AF9" w:rsidRPr="0033439A" w:rsidRDefault="00527317">
            <w:pPr>
              <w:spacing w:before="40" w:after="40"/>
              <w:ind w:left="-80"/>
              <w:rPr>
                <w:rFonts w:ascii="Verdana" w:eastAsia="Calibri" w:hAnsi="Verdana" w:cs="Calibri"/>
                <w:color w:val="12120D"/>
                <w:sz w:val="18"/>
                <w:szCs w:val="18"/>
              </w:rPr>
            </w:pPr>
            <w:r w:rsidRPr="0033439A">
              <w:rPr>
                <w:rFonts w:ascii="Verdana" w:eastAsia="Calibri" w:hAnsi="Verdana" w:cs="Calibri"/>
                <w:color w:val="12120D"/>
                <w:sz w:val="18"/>
                <w:szCs w:val="18"/>
              </w:rPr>
              <w:t xml:space="preserve"> </w:t>
            </w:r>
          </w:p>
          <w:p w14:paraId="670FE664" w14:textId="77777777"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p w14:paraId="68068416" w14:textId="22DC5163" w:rsidR="00F35AF9" w:rsidRPr="0033439A" w:rsidRDefault="00527317">
            <w:pPr>
              <w:spacing w:before="40" w:after="40"/>
              <w:ind w:left="-80"/>
              <w:rPr>
                <w:rFonts w:ascii="Verdana" w:eastAsia="Nunito" w:hAnsi="Verdana" w:cs="Nunito"/>
                <w:sz w:val="18"/>
                <w:szCs w:val="18"/>
              </w:rPr>
            </w:pPr>
            <w:r w:rsidRPr="0033439A">
              <w:rPr>
                <w:rFonts w:ascii="Verdana" w:eastAsia="Nunito" w:hAnsi="Verdana" w:cs="Nunito"/>
                <w:sz w:val="18"/>
                <w:szCs w:val="18"/>
              </w:rPr>
              <w:t xml:space="preserve"> </w:t>
            </w:r>
          </w:p>
        </w:tc>
      </w:tr>
    </w:tbl>
    <w:p w14:paraId="4F0E270F" w14:textId="7971311F" w:rsidR="00F35AF9" w:rsidRPr="0033439A" w:rsidRDefault="00F35AF9">
      <w:pPr>
        <w:shd w:val="clear" w:color="auto" w:fill="FFFFFF"/>
        <w:rPr>
          <w:rFonts w:ascii="Verdana" w:hAnsi="Verdana"/>
          <w:sz w:val="18"/>
          <w:szCs w:val="18"/>
        </w:rPr>
      </w:pPr>
    </w:p>
    <w:p w14:paraId="4A5FC5FF" w14:textId="792AF52A" w:rsidR="00F35AF9" w:rsidRPr="0033439A" w:rsidRDefault="00527317" w:rsidP="0033439A">
      <w:pPr>
        <w:shd w:val="clear" w:color="auto" w:fill="FFFFFF"/>
        <w:rPr>
          <w:rFonts w:ascii="Verdana" w:eastAsia="Nunito" w:hAnsi="Verdana" w:cs="Nunito"/>
          <w:sz w:val="18"/>
          <w:szCs w:val="18"/>
        </w:rPr>
      </w:pPr>
      <w:r w:rsidRPr="0033439A">
        <w:rPr>
          <w:rFonts w:ascii="Verdana" w:eastAsia="Nunito" w:hAnsi="Verdana" w:cs="Nunito"/>
          <w:sz w:val="18"/>
          <w:szCs w:val="18"/>
        </w:rPr>
        <w:t xml:space="preserve"> </w:t>
      </w:r>
    </w:p>
    <w:sectPr w:rsidR="00F35AF9" w:rsidRPr="003343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7099" w14:textId="77777777" w:rsidR="003B5BCB" w:rsidRDefault="003B5BCB" w:rsidP="0033439A">
      <w:pPr>
        <w:spacing w:line="240" w:lineRule="auto"/>
      </w:pPr>
      <w:r>
        <w:separator/>
      </w:r>
    </w:p>
  </w:endnote>
  <w:endnote w:type="continuationSeparator" w:id="0">
    <w:p w14:paraId="6A871FCD" w14:textId="77777777" w:rsidR="003B5BCB" w:rsidRDefault="003B5BCB" w:rsidP="00334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F175" w14:textId="7F2053E2" w:rsidR="0033439A" w:rsidRDefault="0033439A">
    <w:pPr>
      <w:pStyle w:val="Fuzeile"/>
    </w:pPr>
    <w:r>
      <w:rPr>
        <w:noProof/>
      </w:rPr>
      <mc:AlternateContent>
        <mc:Choice Requires="wps">
          <w:drawing>
            <wp:anchor distT="0" distB="0" distL="0" distR="0" simplePos="0" relativeHeight="251659264" behindDoc="0" locked="0" layoutInCell="1" allowOverlap="1" wp14:anchorId="163EF2B9" wp14:editId="3894A8B8">
              <wp:simplePos x="635" y="635"/>
              <wp:positionH relativeFrom="leftMargin">
                <wp:align>left</wp:align>
              </wp:positionH>
              <wp:positionV relativeFrom="paragraph">
                <wp:posOffset>635</wp:posOffset>
              </wp:positionV>
              <wp:extent cx="443865" cy="443865"/>
              <wp:effectExtent l="0" t="0" r="6350" b="12065"/>
              <wp:wrapSquare wrapText="bothSides"/>
              <wp:docPr id="4" name="Text Box 4"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2FFDBA" w14:textId="5D25B225" w:rsidR="0033439A" w:rsidRPr="0033439A" w:rsidRDefault="0033439A">
                          <w:pPr>
                            <w:rPr>
                              <w:rFonts w:ascii="Calibri" w:eastAsia="Calibri" w:hAnsi="Calibri" w:cs="Calibri"/>
                              <w:color w:val="000000"/>
                              <w:sz w:val="20"/>
                              <w:szCs w:val="20"/>
                            </w:rPr>
                          </w:pPr>
                          <w:r w:rsidRPr="0033439A">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63EF2B9" id="_x0000_t202" coordsize="21600,21600" o:spt="202" path="m,l,21600r21600,l21600,xe">
              <v:stroke joinstyle="miter"/>
              <v:path gradientshapeok="t" o:connecttype="rect"/>
            </v:shapetype>
            <v:shape id="Text Box 4" o:spid="_x0000_s1026"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CFJAIAAEgEAAAOAAAAZHJzL2Uyb0RvYy54bWysVF1v2jAUfZ+0/2D5fQRaiipEqFgrpkmo&#10;RYKpz8ZxSCR/yTYk7Nfv2Elo1+1p2otzfe/1ub7nHmfx0CpJzsL52uicTkZjSoTmpqj1Mac/9usv&#10;95T4wHTBpNEipxfh6cPy86dFY+fixlRGFsIRgGg/b2xOqxDsPMs8r4RifmSs0AiWxikWsHXHrHCs&#10;AbqS2c14PMsa4wrrDBfew/vUBeky4Zel4OGlLL0IROYUdwtpdWk9xDVbLtj86Jitat5fg/3DLRSr&#10;NYpeoZ5YYOTk6j+gVM2d8aYMI25UZsqy5iL1gG4m4w/d7CpmReoF5Hh7pcn/P1j+fN46Uhc5nVKi&#10;mcKI9qIN5KtpCTyF8BxsbU8HWfNIVmP9HGd2FqdCiywMffB7OCMHbelU/KI7gjhov1ypjtgczun0&#10;9n52RwlHqLeBnr0dts6Hb8IoEo2cOkwyEczOGx+61CEl1tJmXUuZpin1bw5gRk8Wb97dMFqhPbR9&#10;OwdTXNCNM504vOXrGjU3zIctc1ADGoDCwwuWUpomp6a3KKmM+/k3f8zHkBClpIG6cqohf0rkd43h&#10;zW7vxlGMaQPDDcZhMPRJPRpIdoLXY3kyY16Qg1k6o14h/VWsgxDTHNVyGgbzMXQqx9PhYrVKSZCc&#10;ZWGjd5ZH6EhT5HDfvjJne6IDJvRsBuWx+Qe+u9x40tvVKYD1NIxIacdjzzTkmsbZP634Ht7vU9bb&#10;D2D5CwAA//8DAFBLAwQUAAYACAAAACEA1kKv6t8AAAAIAQAADwAAAGRycy9kb3ducmV2LnhtbEyP&#10;zU7DMBCE70i8g7VIXBC1QSi0aZyqAnHh50DJhZsbL3FEvE5jJw1vz/YEl5V2RzM7X7GZfScmHGIb&#10;SMPNQoFAqoNtqdFQfTxdL0HEZMiaLhBq+MEIm/L8rDC5DUd6x2mXGsEhFHOjwaXU51LG2qE3cRF6&#10;JNa+wuBN4nVopB3MkcN9J2+VyqQ3LfEHZ3p8cFh/70avAT/vsmk7vF7Zw8ubXx5c9TyaSuvLi/lx&#10;zWO7BpFwTn8OODFwfyi52D6MZKPoNDBNOl0Fa9lqBWKv4V4pkGUh/wOUvwAAAP//AwBQSwECLQAU&#10;AAYACAAAACEAtoM4kv4AAADhAQAAEwAAAAAAAAAAAAAAAAAAAAAAW0NvbnRlbnRfVHlwZXNdLnht&#10;bFBLAQItABQABgAIAAAAIQA4/SH/1gAAAJQBAAALAAAAAAAAAAAAAAAAAC8BAABfcmVscy8ucmVs&#10;c1BLAQItABQABgAIAAAAIQCnHpCFJAIAAEgEAAAOAAAAAAAAAAAAAAAAAC4CAABkcnMvZTJvRG9j&#10;LnhtbFBLAQItABQABgAIAAAAIQDWQq/q3wAAAAgBAAAPAAAAAAAAAAAAAAAAAH4EAABkcnMvZG93&#10;bnJldi54bWxQSwUGAAAAAAQABADzAAAAigUAAAAA&#10;" filled="f" stroked="f">
              <v:fill o:detectmouseclick="t"/>
              <v:textbox style="mso-fit-shape-to-text:t" inset="5pt,0,0,0">
                <w:txbxContent>
                  <w:p w14:paraId="452FFDBA" w14:textId="5D25B225" w:rsidR="0033439A" w:rsidRPr="0033439A" w:rsidRDefault="0033439A">
                    <w:pPr>
                      <w:rPr>
                        <w:rFonts w:ascii="Calibri" w:eastAsia="Calibri" w:hAnsi="Calibri" w:cs="Calibri"/>
                        <w:color w:val="000000"/>
                        <w:sz w:val="20"/>
                        <w:szCs w:val="20"/>
                      </w:rPr>
                    </w:pPr>
                    <w:r w:rsidRPr="0033439A">
                      <w:rPr>
                        <w:rFonts w:ascii="Calibri" w:eastAsia="Calibri" w:hAnsi="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5662" w14:textId="7AB5B0BD" w:rsidR="0033439A" w:rsidRDefault="0033439A">
    <w:pPr>
      <w:pStyle w:val="Fuzeile"/>
    </w:pPr>
    <w:r>
      <w:rPr>
        <w:noProof/>
      </w:rPr>
      <mc:AlternateContent>
        <mc:Choice Requires="wps">
          <w:drawing>
            <wp:anchor distT="0" distB="0" distL="0" distR="0" simplePos="0" relativeHeight="251660288" behindDoc="0" locked="0" layoutInCell="1" allowOverlap="1" wp14:anchorId="274A3B99" wp14:editId="116C6E32">
              <wp:simplePos x="635" y="635"/>
              <wp:positionH relativeFrom="leftMargin">
                <wp:align>left</wp:align>
              </wp:positionH>
              <wp:positionV relativeFrom="paragraph">
                <wp:posOffset>635</wp:posOffset>
              </wp:positionV>
              <wp:extent cx="443865" cy="443865"/>
              <wp:effectExtent l="0" t="0" r="6350" b="12065"/>
              <wp:wrapSquare wrapText="bothSides"/>
              <wp:docPr id="5" name="Text Box 5"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6A208" w14:textId="1AA2D5D0" w:rsidR="0033439A" w:rsidRPr="0033439A" w:rsidRDefault="0033439A">
                          <w:pPr>
                            <w:rPr>
                              <w:rFonts w:ascii="Calibri" w:eastAsia="Calibri" w:hAnsi="Calibri" w:cs="Calibri"/>
                              <w:color w:val="000000"/>
                              <w:sz w:val="20"/>
                              <w:szCs w:val="20"/>
                            </w:rPr>
                          </w:pPr>
                          <w:r w:rsidRPr="0033439A">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4A3B99" id="_x0000_t202" coordsize="21600,21600" o:spt="202" path="m,l,21600r21600,l21600,xe">
              <v:stroke joinstyle="miter"/>
              <v:path gradientshapeok="t" o:connecttype="rect"/>
            </v:shapetype>
            <v:shape id="Text Box 5" o:spid="_x0000_s1027"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KJgIAAE8EAAAOAAAAZHJzL2Uyb0RvYy54bWysVMlu2zAQvRfoPxC817KzGIFgOXATuChg&#10;JAHsImeaoiwB3EDSltyv7yMlOWnaU9ELNZwZzvLmjRb3nZLkJJxvjC7obDKlRGhuykYfCvpjt/5y&#10;R4kPTJdMGi0Kehae3i8/f1q0NhdXpjayFI4giPZ5awtah2DzLPO8For5ibFCw1gZp1jA1R2y0rEW&#10;0ZXMrqbTedYaV1pnuPAe2sfeSJcpflUJHp6ryotAZEFRW0inS+c+ntlywfKDY7Zu+FAG+4cqFGs0&#10;kl5CPbLAyNE1f4RSDXfGmypMuFGZqaqGi9QDuplNP3SzrZkVqReA4+0FJv//wvKn04sjTVnQW0o0&#10;UxjRTnSBfDUdgaYUngOtl+NeNjyC1Vqf483W4lXo4IWhj3oPZcSgq5yKX3RHYAfs5wvUMTaH8ubm&#10;+m6OBBymQUb07O2xdT58E0aRKBTUYZIJYHba+NC7ji4xlzbrRso0Tal/UyBm1GSx8r7CKIVu36W2&#10;L9XvTXlGU870HPGWrxuk3jAfXpgDKdAHiB6ecVTStAU1g0RJbdzPv+mjP2YFKyUtSFZQjS2gRH7X&#10;mOH8+nYaOZkuENwo7EdBH9WDAXNnWCLLkxj9ghzFyhn1ig1YxTwwMc2RraBhFB9CT3ZsEBerVXIC&#10;8ywLG721PIaOaEUod90rc3bAO2BQT2YkIMs/wN77xpfero4B4KeZRGR7HAfAwdo01WHD4lq8vyev&#10;t//A8hcAAAD//wMAUEsDBBQABgAIAAAAIQDWQq/q3wAAAAgBAAAPAAAAZHJzL2Rvd25yZXYueG1s&#10;TI/NTsMwEITvSLyDtUhcELVBKLRpnKoCceHnQMmFmxsvcUS8TmMnDW/P9gSXlXZHMztfsZl9JyYc&#10;YhtIw81CgUCqg22p0VB9PF0vQcRkyJouEGr4wQib8vysMLkNR3rHaZcawSEUc6PBpdTnUsbaoTdx&#10;EXok1r7C4E3idWikHcyRw30nb5XKpDct8QdnenxwWH/vRq8BP++yaTu8XtnDy5tfHlz1PJpK68uL&#10;+XHNY7sGkXBOfw44MXB/KLnYPoxko+g0ME06XQVr2WoFYq/hXimQZSH/A5S/AAAA//8DAFBLAQIt&#10;ABQABgAIAAAAIQC2gziS/gAAAOEBAAATAAAAAAAAAAAAAAAAAAAAAABbQ29udGVudF9UeXBlc10u&#10;eG1sUEsBAi0AFAAGAAgAAAAhADj9If/WAAAAlAEAAAsAAAAAAAAAAAAAAAAALwEAAF9yZWxzLy5y&#10;ZWxzUEsBAi0AFAAGAAgAAAAhAGT/zIomAgAATwQAAA4AAAAAAAAAAAAAAAAALgIAAGRycy9lMm9E&#10;b2MueG1sUEsBAi0AFAAGAAgAAAAhANZCr+rfAAAACAEAAA8AAAAAAAAAAAAAAAAAgAQAAGRycy9k&#10;b3ducmV2LnhtbFBLBQYAAAAABAAEAPMAAACMBQAAAAA=&#10;" filled="f" stroked="f">
              <v:fill o:detectmouseclick="t"/>
              <v:textbox style="mso-fit-shape-to-text:t" inset="5pt,0,0,0">
                <w:txbxContent>
                  <w:p w14:paraId="33A6A208" w14:textId="1AA2D5D0" w:rsidR="0033439A" w:rsidRPr="0033439A" w:rsidRDefault="0033439A">
                    <w:pPr>
                      <w:rPr>
                        <w:rFonts w:ascii="Calibri" w:eastAsia="Calibri" w:hAnsi="Calibri" w:cs="Calibri"/>
                        <w:color w:val="000000"/>
                        <w:sz w:val="20"/>
                        <w:szCs w:val="20"/>
                      </w:rPr>
                    </w:pPr>
                    <w:r w:rsidRPr="0033439A">
                      <w:rPr>
                        <w:rFonts w:ascii="Calibri" w:eastAsia="Calibri" w:hAnsi="Calibri" w:cs="Calibri"/>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F9BF" w14:textId="5628E252" w:rsidR="0033439A" w:rsidRDefault="0033439A">
    <w:pPr>
      <w:pStyle w:val="Fuzeile"/>
    </w:pPr>
    <w:r>
      <w:rPr>
        <w:noProof/>
      </w:rPr>
      <mc:AlternateContent>
        <mc:Choice Requires="wps">
          <w:drawing>
            <wp:anchor distT="0" distB="0" distL="0" distR="0" simplePos="0" relativeHeight="251658240" behindDoc="0" locked="0" layoutInCell="1" allowOverlap="1" wp14:anchorId="797F3575" wp14:editId="0F6B7078">
              <wp:simplePos x="635" y="635"/>
              <wp:positionH relativeFrom="leftMargin">
                <wp:align>left</wp:align>
              </wp:positionH>
              <wp:positionV relativeFrom="paragraph">
                <wp:posOffset>635</wp:posOffset>
              </wp:positionV>
              <wp:extent cx="443865" cy="443865"/>
              <wp:effectExtent l="0" t="0" r="6350" b="12065"/>
              <wp:wrapSquare wrapText="bothSides"/>
              <wp:docPr id="3" name="Text Box 3"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6F184" w14:textId="3B6C1CCF" w:rsidR="0033439A" w:rsidRPr="0033439A" w:rsidRDefault="0033439A">
                          <w:pPr>
                            <w:rPr>
                              <w:rFonts w:ascii="Calibri" w:eastAsia="Calibri" w:hAnsi="Calibri" w:cs="Calibri"/>
                              <w:color w:val="000000"/>
                              <w:sz w:val="20"/>
                              <w:szCs w:val="20"/>
                            </w:rPr>
                          </w:pPr>
                          <w:r w:rsidRPr="0033439A">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97F3575" id="_x0000_t202" coordsize="21600,21600" o:spt="202" path="m,l,21600r21600,l21600,xe">
              <v:stroke joinstyle="miter"/>
              <v:path gradientshapeok="t" o:connecttype="rect"/>
            </v:shapetype>
            <v:shape id="Text Box 3" o:spid="_x0000_s1028"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MeJwIAAE8EAAAOAAAAZHJzL2Uyb0RvYy54bWysVE1v2zAMvQ/YfxB0X5yPNiiCOEXWIsOA&#10;oC2QDD0rshwb0BckJXb26/ck22nX7TTsIlMk9Ug+kl7et0qSs3C+Njqnk9GYEqG5KWp9zOmP/ebL&#10;HSU+MF0wabTI6UV4er/6/GnZ2IWYmsrIQjgCEO0Xjc1pFYJdZJnnlVDMj4wVGsbSOMUCru6YFY41&#10;QFcym47H86wxrrDOcOE9tI+dka4SflkKHp7L0otAZE6RW0inS+chntlqyRZHx2xV8z4N9g9ZKFZr&#10;BL1CPbLAyMnVf0CpmjvjTRlG3KjMlGXNRaoB1UzGH6rZVcyKVAvI8fZKk/9/sPzp/OJIXeR0Rolm&#10;Ci3aizaQr6Yl0BTCc7D1cjrImkeyGusXeLOzeBVaeKHpg95DGTloS6fiF9UR2EH75Up1xOZQ3tzM&#10;7ua3lHCYehno2dtj63z4JowiUcipQycTwey89aFzHVxiLG02tZSpm1L/pgBm1GQx8y7DKIX20Kay&#10;p0P2B1NcUJQz3Yx4yzc1Qm+ZDy/MYShQBwY9POMopWlyanqJksq4n3/TR3/0ClZKGgxZTjW2gBL5&#10;XaOH89ntOM5kukBwg3AYBH1SDwaTO8ESWZ7E6BfkIJbOqFdswDrGgYlpjmg5DYP4ELphxwZxsV4n&#10;J0yeZWGrd5ZH6MhWpHLfvjJne74DGvVkhgFkiw+0d77xpbfrUwD5qSeR2Y7HnnBMbepqv2FxLd7f&#10;k9fbf2D1CwAA//8DAFBLAwQUAAYACAAAACEA1kKv6t8AAAAIAQAADwAAAGRycy9kb3ducmV2Lnht&#10;bEyPzU7DMBCE70i8g7VIXBC1QSi0aZyqAnHh50DJhZsbL3FEvE5jJw1vz/YEl5V2RzM7X7GZfScm&#10;HGIbSMPNQoFAqoNtqdFQfTxdL0HEZMiaLhBq+MEIm/L8rDC5DUd6x2mXGsEhFHOjwaXU51LG2qE3&#10;cRF6JNa+wuBN4nVopB3MkcN9J2+VyqQ3LfEHZ3p8cFh/70avAT/vsmk7vF7Zw8ubXx5c9TyaSuvL&#10;i/lxzWO7BpFwTn8OODFwfyi52D6MZKPoNDBNOl0Fa9lqBWKv4V4pkGUh/wOUvwAAAP//AwBQSwEC&#10;LQAUAAYACAAAACEAtoM4kv4AAADhAQAAEwAAAAAAAAAAAAAAAAAAAAAAW0NvbnRlbnRfVHlwZXNd&#10;LnhtbFBLAQItABQABgAIAAAAIQA4/SH/1gAAAJQBAAALAAAAAAAAAAAAAAAAAC8BAABfcmVscy8u&#10;cmVsc1BLAQItABQABgAIAAAAIQCezoMeJwIAAE8EAAAOAAAAAAAAAAAAAAAAAC4CAABkcnMvZTJv&#10;RG9jLnhtbFBLAQItABQABgAIAAAAIQDWQq/q3wAAAAgBAAAPAAAAAAAAAAAAAAAAAIEEAABkcnMv&#10;ZG93bnJldi54bWxQSwUGAAAAAAQABADzAAAAjQUAAAAA&#10;" filled="f" stroked="f">
              <v:fill o:detectmouseclick="t"/>
              <v:textbox style="mso-fit-shape-to-text:t" inset="5pt,0,0,0">
                <w:txbxContent>
                  <w:p w14:paraId="0E06F184" w14:textId="3B6C1CCF" w:rsidR="0033439A" w:rsidRPr="0033439A" w:rsidRDefault="0033439A">
                    <w:pPr>
                      <w:rPr>
                        <w:rFonts w:ascii="Calibri" w:eastAsia="Calibri" w:hAnsi="Calibri" w:cs="Calibri"/>
                        <w:color w:val="000000"/>
                        <w:sz w:val="20"/>
                        <w:szCs w:val="20"/>
                      </w:rPr>
                    </w:pPr>
                    <w:r w:rsidRPr="0033439A">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0F1C" w14:textId="77777777" w:rsidR="003B5BCB" w:rsidRDefault="003B5BCB" w:rsidP="0033439A">
      <w:pPr>
        <w:spacing w:line="240" w:lineRule="auto"/>
      </w:pPr>
      <w:r>
        <w:separator/>
      </w:r>
    </w:p>
  </w:footnote>
  <w:footnote w:type="continuationSeparator" w:id="0">
    <w:p w14:paraId="3CF2B98D" w14:textId="77777777" w:rsidR="003B5BCB" w:rsidRDefault="003B5BCB" w:rsidP="00334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CDF0" w14:textId="77777777" w:rsidR="0033439A" w:rsidRDefault="003343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E5A2" w14:textId="77777777" w:rsidR="0033439A" w:rsidRDefault="003343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13F1" w14:textId="77777777" w:rsidR="0033439A" w:rsidRDefault="0033439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F9"/>
    <w:rsid w:val="0033439A"/>
    <w:rsid w:val="003B5BCB"/>
    <w:rsid w:val="00527317"/>
    <w:rsid w:val="00E67ECB"/>
    <w:rsid w:val="00F35A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90FF"/>
  <w15:docId w15:val="{D0716B6E-97AF-F04B-8057-1C0ED5F6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33439A"/>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3439A"/>
  </w:style>
  <w:style w:type="paragraph" w:styleId="Fuzeile">
    <w:name w:val="footer"/>
    <w:basedOn w:val="Standard"/>
    <w:link w:val="FuzeileZchn"/>
    <w:uiPriority w:val="99"/>
    <w:unhideWhenUsed/>
    <w:rsid w:val="0033439A"/>
    <w:pPr>
      <w:tabs>
        <w:tab w:val="center" w:pos="4513"/>
        <w:tab w:val="right" w:pos="9026"/>
      </w:tabs>
      <w:spacing w:line="240" w:lineRule="auto"/>
    </w:pPr>
  </w:style>
  <w:style w:type="character" w:customStyle="1" w:styleId="FuzeileZchn">
    <w:name w:val="Fußzeile Zchn"/>
    <w:basedOn w:val="Absatz-Standardschriftart"/>
    <w:link w:val="Fuzeile"/>
    <w:uiPriority w:val="99"/>
    <w:rsid w:val="0033439A"/>
  </w:style>
  <w:style w:type="character" w:styleId="Hyperlink">
    <w:name w:val="Hyperlink"/>
    <w:basedOn w:val="Absatz-Standardschriftart"/>
    <w:uiPriority w:val="99"/>
    <w:unhideWhenUsed/>
    <w:rsid w:val="0033439A"/>
    <w:rPr>
      <w:color w:val="0000FF" w:themeColor="hyperlink"/>
      <w:u w:val="single"/>
    </w:rPr>
  </w:style>
  <w:style w:type="character" w:styleId="NichtaufgelsteErwhnung">
    <w:name w:val="Unresolved Mention"/>
    <w:basedOn w:val="Absatz-Standardschriftart"/>
    <w:uiPriority w:val="99"/>
    <w:semiHidden/>
    <w:unhideWhenUsed/>
    <w:rsid w:val="00334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na.huhn@germanredcross.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urg.wilbrink@ifrc.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future-rcrc.com/wp-content/uploads/2020/10/How-to-Host-a-Virtual-Summit-proof-05.pdf" TargetMode="External"/><Relationship Id="rId4" Type="http://schemas.openxmlformats.org/officeDocument/2006/relationships/footnotes" Target="footnotes.xml"/><Relationship Id="rId9" Type="http://schemas.openxmlformats.org/officeDocument/2006/relationships/hyperlink" Target="https://climatecentre.org/virtually-amaz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5561</Characters>
  <Application>Microsoft Office Word</Application>
  <DocSecurity>0</DocSecurity>
  <Lines>46</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2021-04-19T13:50:00Z</dcterms:created>
  <dcterms:modified xsi:type="dcterms:W3CDTF">2021-04-19T13:50:00Z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2021-04-19T09:22:57Z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15e2a7ee-ca39-4619-a186-d5bdf3cdcf3d</vt:lpwstr>
  </property>
  <property fmtid="{D5CDD505-2E9C-101B-9397-08002B2CF9AE}" pid="11" name="MSIP_Label_caf3f7fd-5cd4-4287-9002-aceb9af13c42_ContentBits">
    <vt:lpwstr>2</vt:lpwstr>
  </property>
</Properties>
</file>